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Rcsostblzat"/>
        <w:tblW w:w="9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820"/>
      </w:tblGrid>
      <w:tr w:rsidR="007A1BB8" w:rsidRPr="00D7020E" w14:paraId="3D01096D" w14:textId="77777777" w:rsidTr="00D774FB">
        <w:tc>
          <w:tcPr>
            <w:tcW w:w="5529" w:type="dxa"/>
          </w:tcPr>
          <w:p w14:paraId="3ED5978F" w14:textId="046FA985" w:rsidR="007A1BB8" w:rsidRPr="00D7020E" w:rsidRDefault="00C10A0F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3</w:t>
            </w:r>
            <w:r w:rsidR="007A1BB8" w:rsidRPr="00D7020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. NAPIREND</w:t>
            </w:r>
          </w:p>
        </w:tc>
        <w:tc>
          <w:tcPr>
            <w:tcW w:w="3820" w:type="dxa"/>
          </w:tcPr>
          <w:p w14:paraId="23242736" w14:textId="047A012E" w:rsidR="007A1BB8" w:rsidRPr="00D7020E" w:rsidRDefault="007A1BB8" w:rsidP="007A1BB8">
            <w:pPr>
              <w:overflowPunct/>
              <w:autoSpaceDE/>
              <w:autoSpaceDN/>
              <w:adjustRightInd/>
              <w:jc w:val="both"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D7020E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</w:rPr>
              <w:t xml:space="preserve">    </w:t>
            </w:r>
            <w:r w:rsidR="00D7020E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</w:rPr>
              <w:t xml:space="preserve">      </w:t>
            </w:r>
            <w:r w:rsidRPr="00D7020E">
              <w:rPr>
                <w:rFonts w:asciiTheme="minorHAnsi" w:eastAsia="Calibri" w:hAnsiTheme="minorHAnsi" w:cstheme="minorHAnsi"/>
                <w:b/>
                <w:bCs/>
                <w:kern w:val="0"/>
                <w:sz w:val="22"/>
                <w:szCs w:val="22"/>
              </w:rPr>
              <w:t xml:space="preserve">  Ügyiratszám: </w:t>
            </w:r>
            <w:r w:rsidR="00D7020E" w:rsidRPr="00D7020E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SZ</w:t>
            </w:r>
            <w:r w:rsidR="00C10A0F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J</w:t>
            </w:r>
            <w:r w:rsidRPr="00D7020E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/</w:t>
            </w:r>
            <w:r w:rsidR="00C10A0F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298</w:t>
            </w:r>
            <w:r w:rsidRPr="00D7020E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-</w:t>
            </w:r>
            <w:r w:rsidR="00C10A0F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3</w:t>
            </w:r>
            <w:r w:rsidRPr="00D7020E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/2024.</w:t>
            </w:r>
          </w:p>
        </w:tc>
      </w:tr>
    </w:tbl>
    <w:p w14:paraId="6BD36706" w14:textId="77777777" w:rsidR="007A1BB8" w:rsidRPr="00D7020E" w:rsidRDefault="007A1BB8" w:rsidP="007A1BB8">
      <w:pPr>
        <w:overflowPunct/>
        <w:autoSpaceDE/>
        <w:autoSpaceDN/>
        <w:adjustRightInd/>
        <w:rPr>
          <w:rFonts w:asciiTheme="minorHAnsi" w:eastAsia="Calibri" w:hAnsiTheme="minorHAnsi" w:cstheme="minorHAnsi"/>
          <w:b/>
          <w:kern w:val="0"/>
          <w:sz w:val="22"/>
          <w:szCs w:val="22"/>
        </w:rPr>
      </w:pPr>
    </w:p>
    <w:p w14:paraId="28243583" w14:textId="77777777" w:rsidR="007A1BB8" w:rsidRPr="00D7020E" w:rsidRDefault="007A1BB8" w:rsidP="007A1BB8">
      <w:pPr>
        <w:overflowPunct/>
        <w:autoSpaceDE/>
        <w:autoSpaceDN/>
        <w:adjustRightInd/>
        <w:jc w:val="center"/>
        <w:rPr>
          <w:rFonts w:asciiTheme="minorHAnsi" w:eastAsia="Calibri" w:hAnsiTheme="minorHAnsi" w:cstheme="minorHAnsi"/>
          <w:b/>
          <w:spacing w:val="60"/>
          <w:kern w:val="0"/>
          <w:sz w:val="22"/>
          <w:szCs w:val="22"/>
        </w:rPr>
      </w:pPr>
      <w:r w:rsidRPr="00D7020E">
        <w:rPr>
          <w:rFonts w:asciiTheme="minorHAnsi" w:eastAsia="Calibri" w:hAnsiTheme="minorHAnsi" w:cstheme="minorHAnsi"/>
          <w:b/>
          <w:spacing w:val="60"/>
          <w:kern w:val="0"/>
          <w:sz w:val="22"/>
          <w:szCs w:val="22"/>
        </w:rPr>
        <w:t>ELŐTERJESZTÉS</w:t>
      </w:r>
    </w:p>
    <w:p w14:paraId="10259E76" w14:textId="06C4926E" w:rsidR="007A1BB8" w:rsidRPr="00D7020E" w:rsidRDefault="007A1BB8" w:rsidP="007A1BB8">
      <w:pPr>
        <w:overflowPunct/>
        <w:autoSpaceDE/>
        <w:autoSpaceDN/>
        <w:adjustRightInd/>
        <w:jc w:val="center"/>
        <w:rPr>
          <w:rFonts w:asciiTheme="minorHAnsi" w:hAnsiTheme="minorHAnsi" w:cstheme="minorHAnsi"/>
          <w:kern w:val="0"/>
          <w:sz w:val="22"/>
          <w:szCs w:val="22"/>
        </w:rPr>
      </w:pPr>
      <w:r w:rsidRPr="00D7020E">
        <w:rPr>
          <w:rFonts w:asciiTheme="minorHAnsi" w:hAnsiTheme="minorHAnsi" w:cstheme="minorHAnsi"/>
          <w:kern w:val="0"/>
          <w:sz w:val="22"/>
          <w:szCs w:val="22"/>
        </w:rPr>
        <w:t xml:space="preserve">a Képviselő-testület </w:t>
      </w:r>
      <w:r w:rsidRPr="00D7020E">
        <w:rPr>
          <w:rFonts w:asciiTheme="minorHAnsi" w:hAnsiTheme="minorHAnsi" w:cstheme="minorHAnsi"/>
          <w:b/>
          <w:kern w:val="0"/>
          <w:sz w:val="22"/>
          <w:szCs w:val="22"/>
        </w:rPr>
        <w:t>202</w:t>
      </w:r>
      <w:r w:rsidR="00D42105" w:rsidRPr="00D7020E">
        <w:rPr>
          <w:rFonts w:asciiTheme="minorHAnsi" w:hAnsiTheme="minorHAnsi" w:cstheme="minorHAnsi"/>
          <w:b/>
          <w:kern w:val="0"/>
          <w:sz w:val="22"/>
          <w:szCs w:val="22"/>
        </w:rPr>
        <w:t>4</w:t>
      </w:r>
      <w:r w:rsidRPr="00D7020E">
        <w:rPr>
          <w:rFonts w:asciiTheme="minorHAnsi" w:hAnsiTheme="minorHAnsi" w:cstheme="minorHAnsi"/>
          <w:b/>
          <w:kern w:val="0"/>
          <w:sz w:val="22"/>
          <w:szCs w:val="22"/>
        </w:rPr>
        <w:t xml:space="preserve">. </w:t>
      </w:r>
      <w:r w:rsidR="00C10A0F">
        <w:rPr>
          <w:rFonts w:asciiTheme="minorHAnsi" w:hAnsiTheme="minorHAnsi" w:cstheme="minorHAnsi"/>
          <w:b/>
          <w:kern w:val="0"/>
          <w:sz w:val="22"/>
          <w:szCs w:val="22"/>
        </w:rPr>
        <w:t>november</w:t>
      </w:r>
      <w:r w:rsidRPr="00D7020E">
        <w:rPr>
          <w:rFonts w:asciiTheme="minorHAnsi" w:hAnsiTheme="minorHAnsi" w:cstheme="minorHAnsi"/>
          <w:b/>
          <w:kern w:val="0"/>
          <w:sz w:val="22"/>
          <w:szCs w:val="22"/>
        </w:rPr>
        <w:t xml:space="preserve"> </w:t>
      </w:r>
      <w:r w:rsidR="00D7020E" w:rsidRPr="00D7020E">
        <w:rPr>
          <w:rFonts w:asciiTheme="minorHAnsi" w:hAnsiTheme="minorHAnsi" w:cstheme="minorHAnsi"/>
          <w:b/>
          <w:kern w:val="0"/>
          <w:sz w:val="22"/>
          <w:szCs w:val="22"/>
        </w:rPr>
        <w:t>1</w:t>
      </w:r>
      <w:r w:rsidR="00C10A0F">
        <w:rPr>
          <w:rFonts w:asciiTheme="minorHAnsi" w:hAnsiTheme="minorHAnsi" w:cstheme="minorHAnsi"/>
          <w:b/>
          <w:kern w:val="0"/>
          <w:sz w:val="22"/>
          <w:szCs w:val="22"/>
        </w:rPr>
        <w:t>3</w:t>
      </w:r>
      <w:r w:rsidRPr="00D7020E">
        <w:rPr>
          <w:rFonts w:asciiTheme="minorHAnsi" w:hAnsiTheme="minorHAnsi" w:cstheme="minorHAnsi"/>
          <w:b/>
          <w:kern w:val="0"/>
          <w:sz w:val="22"/>
          <w:szCs w:val="22"/>
        </w:rPr>
        <w:t>-i</w:t>
      </w:r>
      <w:r w:rsidRPr="00D7020E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  <w:r w:rsidRPr="00D7020E">
        <w:rPr>
          <w:rFonts w:asciiTheme="minorHAnsi" w:hAnsiTheme="minorHAnsi" w:cstheme="minorHAnsi"/>
          <w:b/>
          <w:bCs/>
          <w:kern w:val="0"/>
          <w:sz w:val="22"/>
          <w:szCs w:val="22"/>
        </w:rPr>
        <w:t>nyilvános</w:t>
      </w:r>
      <w:r w:rsidRPr="00D7020E">
        <w:rPr>
          <w:rFonts w:asciiTheme="minorHAnsi" w:hAnsiTheme="minorHAnsi" w:cstheme="minorHAnsi"/>
          <w:kern w:val="0"/>
          <w:sz w:val="22"/>
          <w:szCs w:val="22"/>
        </w:rPr>
        <w:t xml:space="preserve"> ülésére</w:t>
      </w:r>
    </w:p>
    <w:p w14:paraId="0E3CCD5E" w14:textId="77777777" w:rsidR="007A1BB8" w:rsidRPr="00D7020E" w:rsidRDefault="007A1BB8" w:rsidP="007A1BB8">
      <w:pPr>
        <w:overflowPunct/>
        <w:autoSpaceDE/>
        <w:autoSpaceDN/>
        <w:adjustRightInd/>
        <w:rPr>
          <w:rFonts w:asciiTheme="minorHAnsi" w:eastAsia="Calibri" w:hAnsiTheme="minorHAnsi" w:cstheme="minorHAnsi"/>
          <w:b/>
          <w:kern w:val="0"/>
          <w:sz w:val="22"/>
          <w:szCs w:val="2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0"/>
        <w:gridCol w:w="7400"/>
      </w:tblGrid>
      <w:tr w:rsidR="007A1BB8" w:rsidRPr="00D7020E" w14:paraId="67A7A456" w14:textId="77777777" w:rsidTr="00D774FB">
        <w:tc>
          <w:tcPr>
            <w:tcW w:w="1683" w:type="dxa"/>
          </w:tcPr>
          <w:p w14:paraId="4D9F40FA" w14:textId="77777777" w:rsidR="007A1BB8" w:rsidRPr="00D7020E" w:rsidRDefault="007A1BB8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D7020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Tárgy:</w:t>
            </w:r>
          </w:p>
        </w:tc>
        <w:tc>
          <w:tcPr>
            <w:tcW w:w="7729" w:type="dxa"/>
          </w:tcPr>
          <w:p w14:paraId="5993EE6B" w14:textId="77777777" w:rsidR="00EC7F6A" w:rsidRPr="00D7020E" w:rsidRDefault="00EC7F6A" w:rsidP="007A1BB8">
            <w:pPr>
              <w:overflowPunct/>
              <w:autoSpaceDE/>
              <w:autoSpaceDN/>
              <w:adjustRightInd/>
              <w:jc w:val="both"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D7020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A Balatonfüredi Többcélú Társulás Társulási Megállapodásának módosítása</w:t>
            </w:r>
          </w:p>
          <w:p w14:paraId="3762E2E8" w14:textId="0BA1CF21" w:rsidR="007A1BB8" w:rsidRPr="00D7020E" w:rsidRDefault="00EC7F6A" w:rsidP="007A1BB8">
            <w:pPr>
              <w:overflowPunct/>
              <w:autoSpaceDE/>
              <w:autoSpaceDN/>
              <w:adjustRightInd/>
              <w:jc w:val="both"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D7020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 xml:space="preserve"> </w:t>
            </w:r>
          </w:p>
        </w:tc>
      </w:tr>
      <w:tr w:rsidR="007A1BB8" w:rsidRPr="00D7020E" w14:paraId="60D7FF97" w14:textId="77777777" w:rsidTr="00D774FB">
        <w:tc>
          <w:tcPr>
            <w:tcW w:w="1683" w:type="dxa"/>
          </w:tcPr>
          <w:p w14:paraId="25587114" w14:textId="77777777" w:rsidR="007A1BB8" w:rsidRPr="00D7020E" w:rsidRDefault="007A1BB8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D7020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Előterjesztő:</w:t>
            </w:r>
          </w:p>
        </w:tc>
        <w:tc>
          <w:tcPr>
            <w:tcW w:w="7729" w:type="dxa"/>
          </w:tcPr>
          <w:p w14:paraId="4CF6CD14" w14:textId="737D5AAD" w:rsidR="007A1BB8" w:rsidRPr="00D7020E" w:rsidRDefault="00C10A0F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</w:pPr>
            <w:r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Steierlein Imre</w:t>
            </w:r>
            <w:r w:rsidR="007A1BB8" w:rsidRPr="00D7020E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 xml:space="preserve"> polgármester</w:t>
            </w:r>
          </w:p>
          <w:p w14:paraId="332656AD" w14:textId="77777777" w:rsidR="007A1BB8" w:rsidRPr="00D7020E" w:rsidRDefault="007A1BB8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</w:pPr>
          </w:p>
        </w:tc>
      </w:tr>
      <w:tr w:rsidR="007A1BB8" w:rsidRPr="00D7020E" w14:paraId="3AD98540" w14:textId="77777777" w:rsidTr="00D774FB">
        <w:tc>
          <w:tcPr>
            <w:tcW w:w="1683" w:type="dxa"/>
          </w:tcPr>
          <w:p w14:paraId="59752E67" w14:textId="77777777" w:rsidR="007A1BB8" w:rsidRPr="00D7020E" w:rsidRDefault="007A1BB8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</w:pPr>
            <w:r w:rsidRPr="00D7020E">
              <w:rPr>
                <w:rFonts w:asciiTheme="minorHAnsi" w:eastAsia="Calibri" w:hAnsiTheme="minorHAnsi" w:cstheme="minorHAnsi"/>
                <w:b/>
                <w:kern w:val="0"/>
                <w:sz w:val="22"/>
                <w:szCs w:val="22"/>
              </w:rPr>
              <w:t>Előkészítette:</w:t>
            </w:r>
          </w:p>
        </w:tc>
        <w:tc>
          <w:tcPr>
            <w:tcW w:w="7729" w:type="dxa"/>
          </w:tcPr>
          <w:p w14:paraId="7F820A7E" w14:textId="77777777" w:rsidR="007A1BB8" w:rsidRPr="00D7020E" w:rsidRDefault="007A1BB8" w:rsidP="007A1BB8">
            <w:pPr>
              <w:overflowPunct/>
              <w:autoSpaceDE/>
              <w:autoSpaceDN/>
              <w:adjustRightInd/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</w:pPr>
            <w:r w:rsidRPr="00D7020E">
              <w:rPr>
                <w:rFonts w:asciiTheme="minorHAnsi" w:eastAsia="Calibri" w:hAnsiTheme="minorHAnsi" w:cstheme="minorHAnsi"/>
                <w:kern w:val="0"/>
                <w:sz w:val="22"/>
                <w:szCs w:val="22"/>
              </w:rPr>
              <w:t>dr. Varga Viktória jegyző</w:t>
            </w:r>
          </w:p>
        </w:tc>
      </w:tr>
    </w:tbl>
    <w:p w14:paraId="45D9BD4B" w14:textId="77777777" w:rsidR="007A1BB8" w:rsidRPr="00D7020E" w:rsidRDefault="007A1BB8" w:rsidP="007A1BB8">
      <w:pPr>
        <w:overflowPunct/>
        <w:autoSpaceDE/>
        <w:autoSpaceDN/>
        <w:adjustRightInd/>
        <w:rPr>
          <w:rFonts w:asciiTheme="minorHAnsi" w:eastAsia="Calibri" w:hAnsiTheme="minorHAnsi" w:cstheme="minorHAnsi"/>
          <w:kern w:val="0"/>
          <w:sz w:val="22"/>
          <w:szCs w:val="22"/>
          <w:u w:val="single"/>
        </w:rPr>
      </w:pPr>
    </w:p>
    <w:p w14:paraId="4D3FC64E" w14:textId="77777777" w:rsidR="007A1BB8" w:rsidRPr="00D7020E" w:rsidRDefault="007A1BB8" w:rsidP="007A1BB8">
      <w:pPr>
        <w:overflowPunct/>
        <w:autoSpaceDE/>
        <w:autoSpaceDN/>
        <w:adjustRightInd/>
        <w:rPr>
          <w:rFonts w:asciiTheme="minorHAnsi" w:eastAsia="Calibri" w:hAnsiTheme="minorHAnsi" w:cstheme="minorHAnsi"/>
          <w:kern w:val="0"/>
          <w:sz w:val="22"/>
          <w:szCs w:val="22"/>
          <w:u w:val="single"/>
        </w:rPr>
      </w:pPr>
    </w:p>
    <w:p w14:paraId="22A772EF" w14:textId="77777777" w:rsidR="007A1BB8" w:rsidRPr="00D7020E" w:rsidRDefault="007A1BB8" w:rsidP="007A1BB8">
      <w:pPr>
        <w:overflowPunct/>
        <w:autoSpaceDE/>
        <w:autoSpaceDN/>
        <w:adjustRightInd/>
        <w:jc w:val="center"/>
        <w:rPr>
          <w:rFonts w:asciiTheme="minorHAnsi" w:hAnsiTheme="minorHAnsi" w:cstheme="minorHAnsi"/>
          <w:b/>
          <w:kern w:val="0"/>
          <w:sz w:val="22"/>
          <w:szCs w:val="22"/>
        </w:rPr>
      </w:pPr>
      <w:r w:rsidRPr="00D7020E">
        <w:rPr>
          <w:rFonts w:asciiTheme="minorHAnsi" w:hAnsiTheme="minorHAnsi" w:cstheme="minorHAnsi"/>
          <w:b/>
          <w:kern w:val="0"/>
          <w:sz w:val="22"/>
          <w:szCs w:val="22"/>
        </w:rPr>
        <w:t>TISZTELT KÉPVISELŐ-TESTÜLET!</w:t>
      </w:r>
    </w:p>
    <w:p w14:paraId="7E0B7245" w14:textId="77777777" w:rsidR="001705C7" w:rsidRPr="00D7020E" w:rsidRDefault="001705C7" w:rsidP="001705C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708CFC3" w14:textId="77777777" w:rsidR="00EC7F6A" w:rsidRPr="00D7020E" w:rsidRDefault="001705C7" w:rsidP="001705C7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7020E">
        <w:rPr>
          <w:rFonts w:asciiTheme="minorHAnsi" w:hAnsiTheme="minorHAnsi" w:cstheme="minorHAnsi"/>
          <w:color w:val="000000"/>
          <w:sz w:val="22"/>
          <w:szCs w:val="22"/>
        </w:rPr>
        <w:t xml:space="preserve">A </w:t>
      </w:r>
      <w:r w:rsidRPr="00D7020E">
        <w:rPr>
          <w:rFonts w:asciiTheme="minorHAnsi" w:hAnsiTheme="minorHAnsi" w:cstheme="minorHAnsi"/>
          <w:sz w:val="22"/>
          <w:szCs w:val="22"/>
        </w:rPr>
        <w:t>Balatonfüredi Többcélú</w:t>
      </w:r>
      <w:r w:rsidRPr="00D7020E">
        <w:rPr>
          <w:rFonts w:asciiTheme="minorHAnsi" w:hAnsiTheme="minorHAnsi" w:cstheme="minorHAnsi"/>
          <w:color w:val="000000"/>
          <w:sz w:val="22"/>
          <w:szCs w:val="22"/>
        </w:rPr>
        <w:t xml:space="preserve"> Társulás Társulási Megállapodás</w:t>
      </w:r>
      <w:r w:rsidR="00EC7F6A" w:rsidRPr="00D7020E">
        <w:rPr>
          <w:rFonts w:asciiTheme="minorHAnsi" w:hAnsiTheme="minorHAnsi" w:cstheme="minorHAnsi"/>
          <w:color w:val="000000"/>
          <w:sz w:val="22"/>
          <w:szCs w:val="22"/>
        </w:rPr>
        <w:t>át több okból szükséges módosítani, melyek az alábbiak:</w:t>
      </w:r>
    </w:p>
    <w:p w14:paraId="12BBB4A6" w14:textId="77777777" w:rsidR="00EC7F6A" w:rsidRPr="00D7020E" w:rsidRDefault="00EC7F6A" w:rsidP="001705C7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13F95F2" w14:textId="77777777" w:rsidR="00EC7F6A" w:rsidRPr="00D7020E" w:rsidRDefault="00EC7F6A" w:rsidP="00370DB9">
      <w:pPr>
        <w:pStyle w:val="Listaszerbekezds"/>
        <w:numPr>
          <w:ilvl w:val="0"/>
          <w:numId w:val="15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bookmarkStart w:id="0" w:name="_Hlk180044875"/>
      <w:r w:rsidRPr="00D7020E">
        <w:rPr>
          <w:rFonts w:asciiTheme="minorHAnsi" w:hAnsiTheme="minorHAnsi" w:cstheme="minorHAnsi"/>
          <w:color w:val="000000"/>
          <w:sz w:val="22"/>
          <w:szCs w:val="22"/>
        </w:rPr>
        <w:t>a</w:t>
      </w:r>
      <w:r w:rsidR="00370DB9" w:rsidRPr="00D7020E">
        <w:rPr>
          <w:rFonts w:asciiTheme="minorHAnsi" w:hAnsiTheme="minorHAnsi" w:cstheme="minorHAnsi"/>
          <w:color w:val="000000"/>
          <w:sz w:val="22"/>
          <w:szCs w:val="22"/>
        </w:rPr>
        <w:t xml:space="preserve"> 2024. június 9. napján tartott önkormányzati választás eredményeképpen néhány társult tagönkormányzatnál változott a polgármester személye</w:t>
      </w:r>
    </w:p>
    <w:p w14:paraId="5CEFF468" w14:textId="77777777" w:rsidR="00D42105" w:rsidRPr="00D7020E" w:rsidRDefault="00370DB9" w:rsidP="004A3140">
      <w:pPr>
        <w:pStyle w:val="Listaszerbekezds"/>
        <w:numPr>
          <w:ilvl w:val="0"/>
          <w:numId w:val="15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7020E">
        <w:rPr>
          <w:rFonts w:asciiTheme="minorHAnsi" w:hAnsiTheme="minorHAnsi" w:cstheme="minorHAnsi"/>
          <w:color w:val="000000"/>
          <w:sz w:val="22"/>
          <w:szCs w:val="22"/>
        </w:rPr>
        <w:t>módosítani szükséges a szociális igazgatásról és szociális ellátásról szóló 1993. évi III. törvény 65/F. §-a szerint meghatározott kormányzati funkciót 102031 kormányzati funkció kódra</w:t>
      </w:r>
    </w:p>
    <w:p w14:paraId="12F2FA99" w14:textId="77777777" w:rsidR="00D42105" w:rsidRPr="00D7020E" w:rsidRDefault="00D42105" w:rsidP="00C74EEA">
      <w:pPr>
        <w:pStyle w:val="Listaszerbekezds"/>
        <w:numPr>
          <w:ilvl w:val="0"/>
          <w:numId w:val="15"/>
        </w:numPr>
        <w:tabs>
          <w:tab w:val="left" w:pos="426"/>
        </w:tabs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D7020E">
        <w:rPr>
          <w:rFonts w:asciiTheme="minorHAnsi" w:hAnsiTheme="minorHAnsi" w:cstheme="minorHAnsi"/>
          <w:color w:val="000000"/>
          <w:sz w:val="22"/>
          <w:szCs w:val="22"/>
        </w:rPr>
        <w:t>a</w:t>
      </w:r>
      <w:r w:rsidR="00370DB9" w:rsidRPr="00D7020E">
        <w:rPr>
          <w:rFonts w:asciiTheme="minorHAnsi" w:hAnsiTheme="minorHAnsi" w:cstheme="minorHAnsi"/>
          <w:color w:val="000000"/>
          <w:sz w:val="22"/>
          <w:szCs w:val="22"/>
        </w:rPr>
        <w:t xml:space="preserve"> Társulási Megállapodás 2. melléklettel kiegészítésre kerül, mely a Társulás által ellátott közszolgáltatásokra vonatkozó kormányzat funkciókat tartalmazza</w:t>
      </w:r>
    </w:p>
    <w:p w14:paraId="618DDD09" w14:textId="77777777" w:rsidR="00D42105" w:rsidRPr="00D7020E" w:rsidRDefault="00D42105" w:rsidP="00370DB9">
      <w:pPr>
        <w:pStyle w:val="Listaszerbekezds"/>
        <w:numPr>
          <w:ilvl w:val="0"/>
          <w:numId w:val="15"/>
        </w:numPr>
        <w:tabs>
          <w:tab w:val="left" w:pos="426"/>
        </w:tabs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D7020E">
        <w:rPr>
          <w:rFonts w:asciiTheme="minorHAnsi" w:hAnsiTheme="minorHAnsi" w:cstheme="minorHAnsi"/>
          <w:bCs/>
          <w:iCs/>
          <w:sz w:val="22"/>
          <w:szCs w:val="22"/>
        </w:rPr>
        <w:t xml:space="preserve">törlésre kerül a </w:t>
      </w:r>
      <w:r w:rsidR="00370DB9" w:rsidRPr="00D7020E">
        <w:rPr>
          <w:rFonts w:asciiTheme="minorHAnsi" w:hAnsiTheme="minorHAnsi" w:cstheme="minorHAnsi"/>
          <w:bCs/>
          <w:iCs/>
          <w:sz w:val="22"/>
          <w:szCs w:val="22"/>
        </w:rPr>
        <w:t>háziorvosi ügyeleti ellátás</w:t>
      </w:r>
      <w:r w:rsidRPr="00D7020E">
        <w:rPr>
          <w:rFonts w:asciiTheme="minorHAnsi" w:hAnsiTheme="minorHAnsi" w:cstheme="minorHAnsi"/>
          <w:bCs/>
          <w:iCs/>
          <w:sz w:val="22"/>
          <w:szCs w:val="22"/>
        </w:rPr>
        <w:t xml:space="preserve"> és a központi ügyeleti feladat ellátása</w:t>
      </w:r>
    </w:p>
    <w:p w14:paraId="4749D33D" w14:textId="77777777" w:rsidR="00D42105" w:rsidRPr="00D7020E" w:rsidRDefault="00D42105" w:rsidP="00D42105">
      <w:pPr>
        <w:pStyle w:val="Listaszerbekezds"/>
        <w:numPr>
          <w:ilvl w:val="0"/>
          <w:numId w:val="15"/>
        </w:numPr>
        <w:tabs>
          <w:tab w:val="left" w:pos="426"/>
        </w:tabs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D7020E">
        <w:rPr>
          <w:rFonts w:asciiTheme="minorHAnsi" w:eastAsia="Calibri" w:hAnsiTheme="minorHAnsi" w:cstheme="minorHAnsi"/>
          <w:sz w:val="22"/>
          <w:szCs w:val="22"/>
          <w:lang w:eastAsia="en-US"/>
        </w:rPr>
        <w:t>a</w:t>
      </w:r>
      <w:r w:rsidR="00370DB9" w:rsidRPr="00D7020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kormányzati funkciók és államháztartási szakágazatok osztályozási rendjéről szóló 15/2019 (XII.7.) PM rendelet alapján Társulási Megállapodás 12</w:t>
      </w:r>
      <w:r w:rsidRPr="00D7020E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="00370DB9" w:rsidRPr="00D7020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pontját módosítani szükséges a kormányzati funkció kódok javítása miatt</w:t>
      </w:r>
    </w:p>
    <w:p w14:paraId="0D4DD407" w14:textId="1A4995A0" w:rsidR="00370DB9" w:rsidRPr="00D7020E" w:rsidRDefault="00370DB9" w:rsidP="00D42105">
      <w:pPr>
        <w:pStyle w:val="Listaszerbekezds"/>
        <w:numPr>
          <w:ilvl w:val="0"/>
          <w:numId w:val="15"/>
        </w:numPr>
        <w:tabs>
          <w:tab w:val="left" w:pos="426"/>
        </w:tabs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D7020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a Pénzügyi Bizottság </w:t>
      </w:r>
      <w:r w:rsidR="00D42105" w:rsidRPr="00D7020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és a Jegyzői Kollégium </w:t>
      </w:r>
      <w:r w:rsidRPr="00D7020E">
        <w:rPr>
          <w:rFonts w:asciiTheme="minorHAnsi" w:hAnsiTheme="minorHAnsi" w:cstheme="minorHAnsi"/>
          <w:bCs/>
          <w:color w:val="000000"/>
          <w:sz w:val="22"/>
          <w:szCs w:val="22"/>
        </w:rPr>
        <w:t>megszüntetés</w:t>
      </w:r>
      <w:r w:rsidR="00D42105" w:rsidRPr="00D7020E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került, ezek törlésre kerülnek </w:t>
      </w:r>
    </w:p>
    <w:bookmarkEnd w:id="0"/>
    <w:p w14:paraId="414C7B97" w14:textId="77777777" w:rsidR="00370DB9" w:rsidRPr="00D7020E" w:rsidRDefault="00370DB9" w:rsidP="00370DB9">
      <w:pPr>
        <w:pStyle w:val="Szvegtrzs"/>
        <w:rPr>
          <w:rFonts w:asciiTheme="minorHAnsi" w:hAnsiTheme="minorHAnsi" w:cstheme="minorHAnsi"/>
          <w:color w:val="000000"/>
          <w:sz w:val="22"/>
          <w:szCs w:val="22"/>
        </w:rPr>
      </w:pPr>
    </w:p>
    <w:p w14:paraId="14FBE39C" w14:textId="77777777" w:rsidR="00C10A0F" w:rsidRPr="00D7020E" w:rsidRDefault="00C10A0F" w:rsidP="00C10A0F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D7020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A Társulási Tanács 2024. október 11. napján tartott ülésén elvi hozzájárulását adta a Társulási Megállapodás módosításához.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A megállapodás módosítása az előterjesztés 1. melléklete.</w:t>
      </w:r>
    </w:p>
    <w:p w14:paraId="0DF3D8B4" w14:textId="77777777" w:rsidR="00D42105" w:rsidRPr="00D7020E" w:rsidRDefault="00D42105" w:rsidP="001705C7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43AE51F1" w14:textId="13FDE2D6" w:rsidR="001705C7" w:rsidRPr="00D7020E" w:rsidRDefault="001705C7" w:rsidP="001705C7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D7020E">
        <w:rPr>
          <w:rFonts w:asciiTheme="minorHAnsi" w:eastAsia="Calibri" w:hAnsiTheme="minorHAnsi" w:cstheme="minorHAnsi"/>
          <w:sz w:val="22"/>
          <w:szCs w:val="22"/>
          <w:lang w:eastAsia="en-US"/>
        </w:rPr>
        <w:t>A Társulási Megállapodás módosításához a társulásban részt vevő valamennyi önkormányzat képviselő – testületének minősített többséggel történő jóváhagyása szükséges.</w:t>
      </w:r>
    </w:p>
    <w:p w14:paraId="118A5D0D" w14:textId="77777777" w:rsidR="001705C7" w:rsidRPr="00D7020E" w:rsidRDefault="001705C7" w:rsidP="001705C7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77849DAE" w14:textId="1B7F1CB5" w:rsidR="001705C7" w:rsidRPr="00D7020E" w:rsidRDefault="001705C7" w:rsidP="001705C7">
      <w:pPr>
        <w:jc w:val="both"/>
        <w:rPr>
          <w:rFonts w:asciiTheme="minorHAnsi" w:hAnsiTheme="minorHAnsi" w:cstheme="minorHAnsi"/>
          <w:sz w:val="22"/>
          <w:szCs w:val="22"/>
        </w:rPr>
      </w:pPr>
      <w:r w:rsidRPr="00D7020E">
        <w:rPr>
          <w:rFonts w:asciiTheme="minorHAnsi" w:hAnsiTheme="minorHAnsi" w:cstheme="minorHAnsi"/>
          <w:sz w:val="22"/>
          <w:szCs w:val="22"/>
        </w:rPr>
        <w:t>Kérem a Tisztelt Képviselő-testületet, hogy az előterjesztést megvitatni és a határozati javaslatot elfogadni szíveskedjen</w:t>
      </w:r>
      <w:r w:rsidR="00D42105" w:rsidRPr="00D7020E">
        <w:rPr>
          <w:rFonts w:asciiTheme="minorHAnsi" w:hAnsiTheme="minorHAnsi" w:cstheme="minorHAnsi"/>
          <w:sz w:val="22"/>
          <w:szCs w:val="22"/>
        </w:rPr>
        <w:t>.</w:t>
      </w:r>
    </w:p>
    <w:p w14:paraId="35A20E54" w14:textId="77777777" w:rsidR="001705C7" w:rsidRPr="00D7020E" w:rsidRDefault="001705C7" w:rsidP="001705C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00BCDA4" w14:textId="48D41094" w:rsidR="00D42105" w:rsidRPr="00D7020E" w:rsidRDefault="00D42105" w:rsidP="00D42105">
      <w:pPr>
        <w:pStyle w:val="Listaszerbekezds"/>
        <w:ind w:left="453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7020E">
        <w:rPr>
          <w:rFonts w:asciiTheme="minorHAnsi" w:hAnsiTheme="minorHAnsi" w:cstheme="minorHAnsi"/>
          <w:b/>
          <w:sz w:val="22"/>
          <w:szCs w:val="22"/>
        </w:rPr>
        <w:t>HATÁROZATI JAVASLAT</w:t>
      </w:r>
    </w:p>
    <w:p w14:paraId="4AD90763" w14:textId="77777777" w:rsidR="00D42105" w:rsidRPr="00D7020E" w:rsidRDefault="00D42105" w:rsidP="00D42105">
      <w:pPr>
        <w:widowControl/>
        <w:overflowPunct/>
        <w:autoSpaceDE/>
        <w:autoSpaceDN/>
        <w:adjustRightInd/>
        <w:ind w:left="4536"/>
        <w:rPr>
          <w:rFonts w:asciiTheme="minorHAnsi" w:hAnsiTheme="minorHAnsi" w:cstheme="minorHAnsi"/>
          <w:b/>
          <w:kern w:val="0"/>
          <w:sz w:val="22"/>
          <w:szCs w:val="22"/>
          <w:u w:val="single"/>
        </w:rPr>
      </w:pPr>
    </w:p>
    <w:p w14:paraId="0E8D828C" w14:textId="4FF8ECA9" w:rsidR="00D42105" w:rsidRDefault="00767562" w:rsidP="00D42105">
      <w:pPr>
        <w:ind w:left="453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pacing w:val="-5"/>
          <w:sz w:val="22"/>
          <w:szCs w:val="22"/>
        </w:rPr>
        <w:t>Szent</w:t>
      </w:r>
      <w:r w:rsidR="00C10A0F">
        <w:rPr>
          <w:rFonts w:asciiTheme="minorHAnsi" w:hAnsiTheme="minorHAnsi" w:cstheme="minorHAnsi"/>
          <w:bCs/>
          <w:spacing w:val="-5"/>
          <w:sz w:val="22"/>
          <w:szCs w:val="22"/>
        </w:rPr>
        <w:t>jakab</w:t>
      </w:r>
      <w:r>
        <w:rPr>
          <w:rFonts w:asciiTheme="minorHAnsi" w:hAnsiTheme="minorHAnsi" w:cstheme="minorHAnsi"/>
          <w:bCs/>
          <w:spacing w:val="-5"/>
          <w:sz w:val="22"/>
          <w:szCs w:val="22"/>
        </w:rPr>
        <w:t>fa</w:t>
      </w:r>
      <w:r w:rsidR="00D42105" w:rsidRPr="00D7020E">
        <w:rPr>
          <w:rFonts w:asciiTheme="minorHAnsi" w:hAnsiTheme="minorHAnsi" w:cstheme="minorHAnsi"/>
          <w:bCs/>
          <w:spacing w:val="-5"/>
          <w:sz w:val="22"/>
          <w:szCs w:val="22"/>
        </w:rPr>
        <w:t xml:space="preserve"> </w:t>
      </w:r>
      <w:bookmarkStart w:id="1" w:name="_Hlk180044763"/>
      <w:r w:rsidR="00D42105" w:rsidRPr="00D7020E">
        <w:rPr>
          <w:rFonts w:asciiTheme="minorHAnsi" w:hAnsiTheme="minorHAnsi" w:cstheme="minorHAnsi"/>
          <w:bCs/>
          <w:spacing w:val="-5"/>
          <w:sz w:val="22"/>
          <w:szCs w:val="22"/>
        </w:rPr>
        <w:t>Község Önkormányzatának Képviselő-testülete</w:t>
      </w:r>
      <w:r w:rsidR="00D42105" w:rsidRPr="00D7020E">
        <w:rPr>
          <w:rFonts w:asciiTheme="minorHAnsi" w:hAnsiTheme="minorHAnsi" w:cstheme="minorHAnsi"/>
          <w:b/>
          <w:bCs/>
          <w:spacing w:val="-5"/>
          <w:sz w:val="22"/>
          <w:szCs w:val="22"/>
        </w:rPr>
        <w:t xml:space="preserve"> </w:t>
      </w:r>
      <w:r w:rsidR="00D42105" w:rsidRPr="00D7020E">
        <w:rPr>
          <w:rFonts w:asciiTheme="minorHAnsi" w:hAnsiTheme="minorHAnsi" w:cstheme="minorHAnsi"/>
          <w:bCs/>
          <w:spacing w:val="-5"/>
          <w:sz w:val="22"/>
          <w:szCs w:val="22"/>
        </w:rPr>
        <w:t xml:space="preserve">a Balatonfüredi Többcélú Társulás </w:t>
      </w:r>
      <w:r w:rsidR="00D42105" w:rsidRPr="00D7020E">
        <w:rPr>
          <w:rFonts w:asciiTheme="minorHAnsi" w:hAnsiTheme="minorHAnsi" w:cstheme="minorHAnsi"/>
          <w:sz w:val="22"/>
          <w:szCs w:val="22"/>
        </w:rPr>
        <w:t xml:space="preserve">Társulási Megállapodásának </w:t>
      </w:r>
      <w:r w:rsidR="002942F1" w:rsidRPr="002942F1">
        <w:rPr>
          <w:rFonts w:asciiTheme="minorHAnsi" w:hAnsiTheme="minorHAnsi" w:cstheme="minorHAnsi"/>
          <w:sz w:val="22"/>
          <w:szCs w:val="22"/>
        </w:rPr>
        <w:t>módosítását az előterjesztés 1. melléklete szerint jóváhagyja.</w:t>
      </w:r>
    </w:p>
    <w:p w14:paraId="4AADCDAC" w14:textId="77777777" w:rsidR="002942F1" w:rsidRPr="00D7020E" w:rsidRDefault="002942F1" w:rsidP="00D42105">
      <w:pPr>
        <w:ind w:left="4536"/>
        <w:jc w:val="both"/>
        <w:rPr>
          <w:rFonts w:asciiTheme="minorHAnsi" w:hAnsiTheme="minorHAnsi" w:cstheme="minorHAnsi"/>
          <w:sz w:val="22"/>
          <w:szCs w:val="22"/>
        </w:rPr>
      </w:pPr>
    </w:p>
    <w:p w14:paraId="65D5ED0E" w14:textId="142B9A83" w:rsidR="00D42105" w:rsidRPr="00D7020E" w:rsidRDefault="00D42105" w:rsidP="00D42105">
      <w:pPr>
        <w:ind w:left="4536"/>
        <w:jc w:val="both"/>
        <w:rPr>
          <w:rFonts w:asciiTheme="minorHAnsi" w:hAnsiTheme="minorHAnsi" w:cstheme="minorHAnsi"/>
          <w:sz w:val="22"/>
          <w:szCs w:val="22"/>
        </w:rPr>
      </w:pPr>
      <w:r w:rsidRPr="00D7020E">
        <w:rPr>
          <w:rFonts w:asciiTheme="minorHAnsi" w:hAnsiTheme="minorHAnsi" w:cstheme="minorHAnsi"/>
          <w:b/>
          <w:sz w:val="22"/>
          <w:szCs w:val="22"/>
        </w:rPr>
        <w:t xml:space="preserve">Határidő: </w:t>
      </w:r>
      <w:r w:rsidRPr="00D7020E">
        <w:rPr>
          <w:rFonts w:asciiTheme="minorHAnsi" w:hAnsiTheme="minorHAnsi" w:cstheme="minorHAnsi"/>
          <w:bCs/>
          <w:sz w:val="22"/>
          <w:szCs w:val="22"/>
        </w:rPr>
        <w:t>azonnal</w:t>
      </w:r>
    </w:p>
    <w:p w14:paraId="5AF414C4" w14:textId="300980F6" w:rsidR="00D42105" w:rsidRPr="00D7020E" w:rsidRDefault="00D42105" w:rsidP="00D42105">
      <w:pPr>
        <w:ind w:left="4536"/>
        <w:jc w:val="both"/>
        <w:rPr>
          <w:rFonts w:asciiTheme="minorHAnsi" w:hAnsiTheme="minorHAnsi" w:cstheme="minorHAnsi"/>
          <w:sz w:val="22"/>
          <w:szCs w:val="22"/>
        </w:rPr>
      </w:pPr>
      <w:r w:rsidRPr="00D7020E">
        <w:rPr>
          <w:rFonts w:asciiTheme="minorHAnsi" w:hAnsiTheme="minorHAnsi" w:cstheme="minorHAnsi"/>
          <w:b/>
          <w:sz w:val="22"/>
          <w:szCs w:val="22"/>
        </w:rPr>
        <w:t xml:space="preserve">Felelős: </w:t>
      </w:r>
      <w:r w:rsidRPr="00D7020E">
        <w:rPr>
          <w:rFonts w:asciiTheme="minorHAnsi" w:hAnsiTheme="minorHAnsi" w:cstheme="minorHAnsi"/>
          <w:sz w:val="22"/>
          <w:szCs w:val="22"/>
        </w:rPr>
        <w:t>jegyző</w:t>
      </w:r>
    </w:p>
    <w:bookmarkEnd w:id="1"/>
    <w:p w14:paraId="60CD8582" w14:textId="77777777" w:rsidR="00D42105" w:rsidRPr="00D7020E" w:rsidRDefault="00D42105" w:rsidP="00D42105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A7A3A86" w14:textId="063A0E5E" w:rsidR="001705C7" w:rsidRPr="00D7020E" w:rsidRDefault="00D42105" w:rsidP="001705C7">
      <w:pPr>
        <w:rPr>
          <w:rFonts w:asciiTheme="minorHAnsi" w:hAnsiTheme="minorHAnsi" w:cstheme="minorHAnsi"/>
          <w:sz w:val="22"/>
          <w:szCs w:val="22"/>
        </w:rPr>
      </w:pPr>
      <w:r w:rsidRPr="00D7020E">
        <w:rPr>
          <w:rFonts w:asciiTheme="minorHAnsi" w:hAnsiTheme="minorHAnsi" w:cstheme="minorHAnsi"/>
          <w:sz w:val="22"/>
          <w:szCs w:val="22"/>
        </w:rPr>
        <w:t>Szentantalfa</w:t>
      </w:r>
      <w:r w:rsidR="001705C7" w:rsidRPr="00D7020E">
        <w:rPr>
          <w:rFonts w:asciiTheme="minorHAnsi" w:hAnsiTheme="minorHAnsi" w:cstheme="minorHAnsi"/>
          <w:sz w:val="22"/>
          <w:szCs w:val="22"/>
        </w:rPr>
        <w:t xml:space="preserve">, 2024. </w:t>
      </w:r>
      <w:r w:rsidR="00370DB9" w:rsidRPr="00D7020E">
        <w:rPr>
          <w:rFonts w:asciiTheme="minorHAnsi" w:hAnsiTheme="minorHAnsi" w:cstheme="minorHAnsi"/>
          <w:sz w:val="22"/>
          <w:szCs w:val="22"/>
        </w:rPr>
        <w:t>október 1</w:t>
      </w:r>
      <w:r w:rsidR="00D7020E" w:rsidRPr="00D7020E">
        <w:rPr>
          <w:rFonts w:asciiTheme="minorHAnsi" w:hAnsiTheme="minorHAnsi" w:cstheme="minorHAnsi"/>
          <w:sz w:val="22"/>
          <w:szCs w:val="22"/>
        </w:rPr>
        <w:t>6</w:t>
      </w:r>
      <w:r w:rsidR="001705C7" w:rsidRPr="00D7020E">
        <w:rPr>
          <w:rFonts w:asciiTheme="minorHAnsi" w:hAnsiTheme="minorHAnsi" w:cstheme="minorHAnsi"/>
          <w:sz w:val="22"/>
          <w:szCs w:val="22"/>
        </w:rPr>
        <w:t>.</w:t>
      </w:r>
    </w:p>
    <w:p w14:paraId="6E241D70" w14:textId="77777777" w:rsidR="001705C7" w:rsidRPr="00D7020E" w:rsidRDefault="001705C7" w:rsidP="001705C7">
      <w:pPr>
        <w:rPr>
          <w:rFonts w:asciiTheme="minorHAnsi" w:hAnsiTheme="minorHAnsi" w:cstheme="minorHAnsi"/>
          <w:sz w:val="22"/>
          <w:szCs w:val="22"/>
        </w:rPr>
      </w:pPr>
    </w:p>
    <w:p w14:paraId="26E1D019" w14:textId="77777777" w:rsidR="001705C7" w:rsidRPr="00D7020E" w:rsidRDefault="001705C7" w:rsidP="001705C7">
      <w:pPr>
        <w:rPr>
          <w:rFonts w:asciiTheme="minorHAnsi" w:hAnsiTheme="minorHAnsi" w:cstheme="minorHAnsi"/>
          <w:sz w:val="22"/>
          <w:szCs w:val="22"/>
        </w:rPr>
      </w:pPr>
    </w:p>
    <w:p w14:paraId="7CEF67E8" w14:textId="0E5BD6A1" w:rsidR="001705C7" w:rsidRPr="00D7020E" w:rsidRDefault="00D42105" w:rsidP="001705C7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  <w:t xml:space="preserve">                         </w:t>
      </w:r>
      <w:r w:rsidR="00C10A0F">
        <w:rPr>
          <w:rFonts w:asciiTheme="minorHAnsi" w:hAnsiTheme="minorHAnsi" w:cstheme="minorHAnsi"/>
          <w:b/>
          <w:bCs/>
          <w:sz w:val="22"/>
          <w:szCs w:val="22"/>
        </w:rPr>
        <w:t>Steierlein Imre</w:t>
      </w:r>
      <w:r w:rsidR="00D7020E" w:rsidRPr="00D7020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D7020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85DF936" w14:textId="489318E4" w:rsidR="00D42105" w:rsidRDefault="00D42105" w:rsidP="00D7020E">
      <w:pPr>
        <w:jc w:val="both"/>
        <w:rPr>
          <w:rFonts w:asciiTheme="minorHAnsi" w:hAnsiTheme="minorHAnsi" w:cstheme="minorHAnsi"/>
          <w:sz w:val="22"/>
          <w:szCs w:val="22"/>
        </w:rPr>
      </w:pP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</w:r>
      <w:r w:rsidRPr="00D7020E">
        <w:rPr>
          <w:rFonts w:asciiTheme="minorHAnsi" w:hAnsiTheme="minorHAnsi" w:cstheme="minorHAnsi"/>
          <w:sz w:val="22"/>
          <w:szCs w:val="22"/>
        </w:rPr>
        <w:tab/>
        <w:t xml:space="preserve">                           polgármester</w:t>
      </w:r>
    </w:p>
    <w:p w14:paraId="1FDEEF27" w14:textId="77777777" w:rsidR="00C10A0F" w:rsidRDefault="00C10A0F" w:rsidP="00D7020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E6D8A76" w14:textId="77777777" w:rsidR="00C10A0F" w:rsidRDefault="00C10A0F" w:rsidP="00C10A0F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1. melléklet</w:t>
      </w:r>
    </w:p>
    <w:p w14:paraId="7B65C767" w14:textId="77777777" w:rsidR="00C10A0F" w:rsidRDefault="00C10A0F" w:rsidP="00C10A0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A9FA20C" w14:textId="77777777" w:rsidR="00C10A0F" w:rsidRPr="00A830DC" w:rsidRDefault="00C10A0F" w:rsidP="00C10A0F">
      <w:pPr>
        <w:widowControl/>
        <w:overflowPunct/>
        <w:autoSpaceDE/>
        <w:autoSpaceDN/>
        <w:adjustRightInd/>
        <w:jc w:val="center"/>
        <w:rPr>
          <w:rFonts w:eastAsia="Calibri"/>
          <w:b/>
          <w:bCs/>
          <w:kern w:val="0"/>
          <w:sz w:val="28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8"/>
          <w:szCs w:val="24"/>
          <w:lang w:eastAsia="en-US"/>
        </w:rPr>
        <w:t>TÁRSULÁSI MEGÁLLAPODÁS</w:t>
      </w:r>
    </w:p>
    <w:p w14:paraId="291861E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771AA73" w14:textId="77777777" w:rsidR="00C10A0F" w:rsidRPr="00A830DC" w:rsidRDefault="00C10A0F" w:rsidP="00C10A0F">
      <w:pPr>
        <w:widowControl/>
        <w:overflowPunct/>
        <w:autoSpaceDE/>
        <w:autoSpaceDN/>
        <w:adjustRightInd/>
        <w:jc w:val="center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(E megállapodás az eredeti szerződést a módosításokkal egységes szerkezetben tartalmazza.)</w:t>
      </w:r>
    </w:p>
    <w:p w14:paraId="4EA4C01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16A02A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A Balatonfüredi kistérség 20 önkormányzata a helyi önkormányzatokról szóló 1990. évi LXV. tv. 41.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>§.(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1) bekezdésében biztosított jogokkal élve - a helyi önkormányzatok társulásairól és együttműködéséről szóló 1997. évi CXXXV. tv. 16-18.§-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aiban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>, valamint a területfejlesztésről és területrendezésről szóló 1996. évi XXL tv-ben meghatározottak figyelembevételével - többcélú kistérségi társulási szerződést kötött 2004. június 25-én.</w:t>
      </w:r>
    </w:p>
    <w:p w14:paraId="7AF59C4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B78820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Társult Önkormányzatok e megállapodást, közös akarattal, - figyelemmel a települési önkormányzatok többcélú kistérségi társulásokról szóló 2004. évi CVII. Törvény (a továbbiakban: TKT.tv.) rendelkezéseire - 2005. január 31-én, 2005. november 23-án, 2006. augusztus 24-én, 2006. november 30-án, 2007. június l l-én, 2008. június 12-én, 2008. november 27-én és 2011. március 31-én, valamint - figyelemmel a Magyarország helyi önkormányzatairól szóló 2011. évi CLXXIX. törvény (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Mötv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>) IV. fejezete 87-95. §-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aiban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meghatározott rendelkezésekre és a 146. §-ban előírt kötelezettségre - 2012. december 18-án, 2014. február l-én,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majd 2016. január 1-én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módosították.</w:t>
      </w:r>
    </w:p>
    <w:p w14:paraId="1920BEF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84B496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Társult Önkormányzatok e megállapodást közös akarattal - figyelemmel a Képviselő-testületek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2024. októberi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döntéseire -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módosítják, </w:t>
      </w:r>
      <w:r w:rsidRPr="00A830DC">
        <w:rPr>
          <w:rFonts w:eastAsia="Calibri"/>
          <w:kern w:val="0"/>
          <w:sz w:val="24"/>
          <w:szCs w:val="24"/>
          <w:lang w:eastAsia="en-US"/>
        </w:rPr>
        <w:t>mely szerint:</w:t>
      </w:r>
    </w:p>
    <w:p w14:paraId="1B4B99F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E5E25E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color w:val="FF0000"/>
          <w:kern w:val="0"/>
          <w:sz w:val="24"/>
          <w:szCs w:val="24"/>
          <w:lang w:eastAsia="en-US"/>
        </w:rPr>
        <w:t>2024. november 1.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 napjával a Társulási Megállapodás az alábbi tartalommal lép hatályba:</w:t>
      </w:r>
    </w:p>
    <w:p w14:paraId="3CE1810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21F255C" w14:textId="77777777" w:rsidR="00C10A0F" w:rsidRPr="00A830DC" w:rsidRDefault="00C10A0F" w:rsidP="00C10A0F">
      <w:pPr>
        <w:widowControl/>
        <w:numPr>
          <w:ilvl w:val="0"/>
          <w:numId w:val="16"/>
        </w:numPr>
        <w:overflowPunct/>
        <w:autoSpaceDE/>
        <w:autoSpaceDN/>
        <w:adjustRightInd/>
        <w:spacing w:after="160" w:line="259" w:lineRule="auto"/>
        <w:contextualSpacing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A Társulás neve: BALATONFÜREDI TÖBBCÉLÚ TÁRSULÁS (BTT)</w:t>
      </w:r>
    </w:p>
    <w:p w14:paraId="6FE9090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A0BF369" w14:textId="77777777" w:rsidR="00C10A0F" w:rsidRPr="00A830DC" w:rsidRDefault="00C10A0F" w:rsidP="00C10A0F">
      <w:pPr>
        <w:widowControl/>
        <w:numPr>
          <w:ilvl w:val="0"/>
          <w:numId w:val="16"/>
        </w:numPr>
        <w:overflowPunct/>
        <w:autoSpaceDE/>
        <w:autoSpaceDN/>
        <w:adjustRightInd/>
        <w:spacing w:after="160" w:line="259" w:lineRule="auto"/>
        <w:contextualSpacing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A Társuláshoz tartozó települések lakosságának száma </w:t>
      </w:r>
      <w:r w:rsidRPr="00A830DC">
        <w:rPr>
          <w:rFonts w:eastAsia="Calibri"/>
          <w:b/>
          <w:bCs/>
          <w:color w:val="FF0000"/>
          <w:kern w:val="0"/>
          <w:sz w:val="24"/>
          <w:szCs w:val="24"/>
          <w:lang w:eastAsia="en-US"/>
        </w:rPr>
        <w:t>26 470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 fő.</w:t>
      </w:r>
    </w:p>
    <w:p w14:paraId="1785E0E2" w14:textId="77777777" w:rsidR="00C10A0F" w:rsidRPr="00A830DC" w:rsidRDefault="00C10A0F" w:rsidP="00C10A0F">
      <w:pPr>
        <w:widowControl/>
        <w:overflowPunct/>
        <w:autoSpaceDE/>
        <w:autoSpaceDN/>
        <w:adjustRightInd/>
        <w:rPr>
          <w:rFonts w:eastAsia="Calibri"/>
          <w:b/>
          <w:bCs/>
          <w:kern w:val="0"/>
          <w:sz w:val="24"/>
          <w:szCs w:val="24"/>
          <w:lang w:eastAsia="en-US"/>
        </w:rPr>
      </w:pPr>
    </w:p>
    <w:p w14:paraId="0610FA7F" w14:textId="77777777" w:rsidR="00C10A0F" w:rsidRPr="00A830DC" w:rsidRDefault="00C10A0F" w:rsidP="00C10A0F">
      <w:pPr>
        <w:widowControl/>
        <w:numPr>
          <w:ilvl w:val="0"/>
          <w:numId w:val="16"/>
        </w:numPr>
        <w:overflowPunct/>
        <w:autoSpaceDE/>
        <w:autoSpaceDN/>
        <w:adjustRightInd/>
        <w:spacing w:after="160" w:line="259" w:lineRule="auto"/>
        <w:contextualSpacing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A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Társulás székhelye: 8230 </w:t>
      </w:r>
      <w:r w:rsidRPr="00A830DC">
        <w:rPr>
          <w:rFonts w:eastAsia="Calibri"/>
          <w:kern w:val="0"/>
          <w:sz w:val="24"/>
          <w:szCs w:val="24"/>
          <w:lang w:eastAsia="en-US"/>
        </w:rPr>
        <w:t>Balatonfüred, Szent István tér 1.</w:t>
      </w:r>
    </w:p>
    <w:p w14:paraId="54669D0C" w14:textId="77777777" w:rsidR="00C10A0F" w:rsidRPr="00A830DC" w:rsidRDefault="00C10A0F" w:rsidP="00C10A0F">
      <w:pPr>
        <w:widowControl/>
        <w:overflowPunct/>
        <w:autoSpaceDE/>
        <w:autoSpaceDN/>
        <w:adjustRightInd/>
        <w:rPr>
          <w:rFonts w:eastAsia="Calibri"/>
          <w:bCs/>
          <w:kern w:val="0"/>
          <w:sz w:val="24"/>
          <w:szCs w:val="24"/>
          <w:lang w:eastAsia="en-US"/>
        </w:rPr>
      </w:pPr>
    </w:p>
    <w:p w14:paraId="7FA3B710" w14:textId="77777777" w:rsidR="00C10A0F" w:rsidRPr="00A830DC" w:rsidRDefault="00C10A0F" w:rsidP="00C10A0F">
      <w:pPr>
        <w:widowControl/>
        <w:numPr>
          <w:ilvl w:val="0"/>
          <w:numId w:val="16"/>
        </w:numPr>
        <w:overflowPunct/>
        <w:autoSpaceDE/>
        <w:autoSpaceDN/>
        <w:adjustRightInd/>
        <w:spacing w:after="160" w:line="259" w:lineRule="auto"/>
        <w:contextualSpacing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Társult önkormányzatok:</w:t>
      </w:r>
    </w:p>
    <w:p w14:paraId="46B2DB9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6A03183" w14:textId="77777777" w:rsidR="00C10A0F" w:rsidRPr="00A830DC" w:rsidRDefault="00C10A0F" w:rsidP="00C10A0F">
      <w:pPr>
        <w:widowControl/>
        <w:overflowPunct/>
        <w:autoSpaceDE/>
        <w:autoSpaceDN/>
        <w:adjustRightInd/>
        <w:spacing w:after="160" w:line="259" w:lineRule="auto"/>
        <w:ind w:left="360"/>
        <w:contextualSpacing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kern w:val="0"/>
          <w:sz w:val="24"/>
          <w:szCs w:val="24"/>
        </w:rPr>
        <w:t xml:space="preserve">„4.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Társult önkormányzatok:</w:t>
      </w:r>
    </w:p>
    <w:p w14:paraId="5A9844C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strike/>
          <w:kern w:val="0"/>
          <w:sz w:val="24"/>
          <w:szCs w:val="24"/>
          <w:lang w:eastAsia="en-US"/>
        </w:rPr>
      </w:pPr>
    </w:p>
    <w:p w14:paraId="1E929BF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Alsóörs Község Önkormányzata</w:t>
      </w:r>
    </w:p>
    <w:p w14:paraId="79765C9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székhelye: 8226 Alsóörs, 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Endrődi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Sándor u. 49.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2 050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4CCB3BD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Hebling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Zsolt polgármester</w:t>
      </w:r>
    </w:p>
    <w:p w14:paraId="2BC2798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EBBDC4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Aszófő Község Önkormányzata</w:t>
      </w:r>
    </w:p>
    <w:p w14:paraId="67FF1D4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székhelye: 8241 Aszófő, Árpád u.2. 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499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4114476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képviseli: Keller Vendel polgármester</w:t>
      </w:r>
    </w:p>
    <w:p w14:paraId="4203FCE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E09220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Balatonakali Község Önkormányzata</w:t>
      </w:r>
    </w:p>
    <w:p w14:paraId="2F6A20C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8243 Balatonakali, Kossuth Lajos utca 45.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733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157971A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képviseli: Koncz Imre polgármester</w:t>
      </w:r>
    </w:p>
    <w:p w14:paraId="6F08EB7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43DA34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Balatoncsicsó Község Önkormányzata</w:t>
      </w:r>
    </w:p>
    <w:p w14:paraId="0BAE72A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8272 Balatoncsicsó, Fő utca 25.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274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3E71348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Antmann József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polgármester</w:t>
      </w:r>
    </w:p>
    <w:p w14:paraId="17F9F4C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</w:p>
    <w:p w14:paraId="6B30D4F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lastRenderedPageBreak/>
        <w:t>• Balatonfüred Város Önkormányzata</w:t>
      </w:r>
    </w:p>
    <w:p w14:paraId="4B6774B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székhelye: 8230 Balatonfüred Szent István tér 1. 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13 185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5AF5F1C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képviseli: dr. Bóka István polgármester</w:t>
      </w:r>
    </w:p>
    <w:p w14:paraId="2849B3A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E7D6B9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Balatonszepezd Község Önkormányzata</w:t>
      </w:r>
    </w:p>
    <w:p w14:paraId="1C94CDC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8252 Balatonszepezd, Árpád utca 27.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469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13A824C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Biró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Imre polgármester</w:t>
      </w:r>
    </w:p>
    <w:p w14:paraId="349821C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B54218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Balatonszőlős Község Önkormányzata</w:t>
      </w:r>
    </w:p>
    <w:p w14:paraId="7596791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8233 Balatonszőlős, Fő utca 9.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646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28B0C47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képviseli: Mórocz László polgármester</w:t>
      </w:r>
    </w:p>
    <w:p w14:paraId="206E0A5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88F377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Balatonudvari Község Önkormányzata</w:t>
      </w:r>
    </w:p>
    <w:p w14:paraId="694EDEB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8242 Balatonudvari, Ady Endre utca 16.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396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11C2E53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képviseli: Sötét György polgármester</w:t>
      </w:r>
    </w:p>
    <w:p w14:paraId="7CDFC3B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F6557A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Csopak Község Önkormányzata</w:t>
      </w:r>
    </w:p>
    <w:p w14:paraId="5DE0261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8229 Csopak, Petőfi utca 2.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2 237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7B220F5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képviseli: Ambrus Tibor polgármester</w:t>
      </w:r>
    </w:p>
    <w:p w14:paraId="64B2F49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05E0E1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Dörgicse Község Önkormányzata</w:t>
      </w:r>
    </w:p>
    <w:p w14:paraId="734E410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8244 Dörgicse, Fő utca16.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325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1C223CE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proofErr w:type="spellStart"/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Pflanzner</w:t>
      </w:r>
      <w:proofErr w:type="spellEnd"/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 xml:space="preserve"> Sándor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polgármester</w:t>
      </w:r>
    </w:p>
    <w:p w14:paraId="6887582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B4D17F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Lovas Község Önkormányzata</w:t>
      </w:r>
    </w:p>
    <w:p w14:paraId="479D7C7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8228 Lovas, Fő utca 8.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566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7FBC558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Sárdi Máté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polgármester</w:t>
      </w:r>
    </w:p>
    <w:p w14:paraId="772A827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4DB3E3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Monoszló Község Önkormányzata</w:t>
      </w:r>
    </w:p>
    <w:p w14:paraId="59EF502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8273 Monoszló, Fő utca 40.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126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4CE29F2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képviseli: Simon György polgármester</w:t>
      </w:r>
    </w:p>
    <w:p w14:paraId="2D00F48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8B2034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Óbudavár Község Önkormányzata</w:t>
      </w:r>
    </w:p>
    <w:p w14:paraId="0034E75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8272 Óbudavár, Fő utca. 18/1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60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089C4DC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proofErr w:type="spellStart"/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Godány</w:t>
      </w:r>
      <w:proofErr w:type="spellEnd"/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 xml:space="preserve"> Mária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polgármester</w:t>
      </w:r>
    </w:p>
    <w:p w14:paraId="6F5F815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DF2A0F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Örvényes Község Önkormányzata</w:t>
      </w:r>
    </w:p>
    <w:p w14:paraId="201727A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8242 Örvényes, Fenyves utca 1.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167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3358594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képviseli: Huszár Zoltán polgármester</w:t>
      </w:r>
    </w:p>
    <w:p w14:paraId="5F64DF9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BE1860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Paloznak Község Önkormányzata</w:t>
      </w:r>
    </w:p>
    <w:p w14:paraId="55E0B2C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8229 Paloznak, Fő utca 10.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609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283696F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Szente Ádám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polgármester</w:t>
      </w:r>
    </w:p>
    <w:p w14:paraId="514B51E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193187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Pécsely Község Önkormányzata</w:t>
      </w:r>
    </w:p>
    <w:p w14:paraId="131F450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8245 Pécsely, Vásártér utca 148/a.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613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31A7302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Burgyánné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Czibik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Éva polgármester</w:t>
      </w:r>
    </w:p>
    <w:p w14:paraId="75EEF42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B19478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Szentantalfa Község Önkormányzata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  <w:t xml:space="preserve">lakosságszáma: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551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fő</w:t>
      </w:r>
    </w:p>
    <w:p w14:paraId="43DA958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8272 Szentantalfa, Fő utca 39.</w:t>
      </w:r>
    </w:p>
    <w:p w14:paraId="33A6795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képviseli: Kiss Csaba polgármester</w:t>
      </w:r>
    </w:p>
    <w:p w14:paraId="148AB629" w14:textId="77777777" w:rsidR="00C10A0F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ED145D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87B006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lastRenderedPageBreak/>
        <w:t>• Szentjakabfa Község Önkormányzata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bCs/>
          <w:kern w:val="0"/>
          <w:sz w:val="24"/>
          <w:szCs w:val="24"/>
          <w:lang w:eastAsia="en-US"/>
        </w:rPr>
        <w:t xml:space="preserve">lakosságszáma: </w:t>
      </w:r>
      <w:r w:rsidRPr="00A830DC">
        <w:rPr>
          <w:rFonts w:eastAsia="Calibri"/>
          <w:bCs/>
          <w:color w:val="FF0000"/>
          <w:kern w:val="0"/>
          <w:sz w:val="24"/>
          <w:szCs w:val="24"/>
          <w:lang w:eastAsia="en-US"/>
        </w:rPr>
        <w:t>126</w:t>
      </w:r>
      <w:r w:rsidRPr="00A830DC">
        <w:rPr>
          <w:rFonts w:eastAsia="Calibri"/>
          <w:bCs/>
          <w:kern w:val="0"/>
          <w:sz w:val="24"/>
          <w:szCs w:val="24"/>
          <w:lang w:eastAsia="en-US"/>
        </w:rPr>
        <w:t xml:space="preserve"> fő</w:t>
      </w:r>
    </w:p>
    <w:p w14:paraId="11CB9AD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8272 Szentjakabfa, Fő utca 37.</w:t>
      </w:r>
    </w:p>
    <w:p w14:paraId="4B008DD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Steierlein Imre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polgármester</w:t>
      </w:r>
    </w:p>
    <w:p w14:paraId="6F4D3EA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16866B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Tagyon Község Önkormányzata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bCs/>
          <w:kern w:val="0"/>
          <w:sz w:val="24"/>
          <w:szCs w:val="24"/>
          <w:lang w:eastAsia="en-US"/>
        </w:rPr>
        <w:t xml:space="preserve">lakosságszáma: </w:t>
      </w:r>
      <w:r w:rsidRPr="00A830DC">
        <w:rPr>
          <w:rFonts w:eastAsia="Calibri"/>
          <w:bCs/>
          <w:color w:val="FF0000"/>
          <w:kern w:val="0"/>
          <w:sz w:val="24"/>
          <w:szCs w:val="24"/>
          <w:lang w:eastAsia="en-US"/>
        </w:rPr>
        <w:t>112</w:t>
      </w:r>
      <w:r w:rsidRPr="00A830DC">
        <w:rPr>
          <w:rFonts w:eastAsia="Calibri"/>
          <w:bCs/>
          <w:kern w:val="0"/>
          <w:sz w:val="24"/>
          <w:szCs w:val="24"/>
          <w:lang w:eastAsia="en-US"/>
        </w:rPr>
        <w:t xml:space="preserve"> fő</w:t>
      </w:r>
    </w:p>
    <w:p w14:paraId="1D38D47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8272 Tagyon, Petőfi utca 10.</w:t>
      </w:r>
    </w:p>
    <w:p w14:paraId="283CBC1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Gyarmati Kornél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polgármester</w:t>
      </w:r>
    </w:p>
    <w:p w14:paraId="3D08AD4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0ECB36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Tihany Község Önkormányzata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bCs/>
          <w:kern w:val="0"/>
          <w:sz w:val="24"/>
          <w:szCs w:val="24"/>
          <w:lang w:eastAsia="en-US"/>
        </w:rPr>
        <w:t xml:space="preserve">lakosságszáma: </w:t>
      </w:r>
      <w:r w:rsidRPr="00A830DC">
        <w:rPr>
          <w:rFonts w:eastAsia="Calibri"/>
          <w:bCs/>
          <w:color w:val="FF0000"/>
          <w:kern w:val="0"/>
          <w:sz w:val="24"/>
          <w:szCs w:val="24"/>
          <w:lang w:eastAsia="en-US"/>
        </w:rPr>
        <w:t>1 362</w:t>
      </w:r>
      <w:r w:rsidRPr="00A830DC">
        <w:rPr>
          <w:rFonts w:eastAsia="Calibri"/>
          <w:bCs/>
          <w:kern w:val="0"/>
          <w:sz w:val="24"/>
          <w:szCs w:val="24"/>
          <w:lang w:eastAsia="en-US"/>
        </w:rPr>
        <w:t xml:space="preserve"> fő</w:t>
      </w:r>
    </w:p>
    <w:p w14:paraId="63AC665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8237 Tihany, Kossuth Lajos utca 12.</w:t>
      </w:r>
    </w:p>
    <w:p w14:paraId="67DE05B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Kötél Balázs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polgármester</w:t>
      </w:r>
    </w:p>
    <w:p w14:paraId="4B8E4AF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CDDFD5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Vászoly Község Önkormányzata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bCs/>
          <w:kern w:val="0"/>
          <w:sz w:val="24"/>
          <w:szCs w:val="24"/>
          <w:lang w:eastAsia="en-US"/>
        </w:rPr>
        <w:t xml:space="preserve">lakosságszáma: </w:t>
      </w:r>
      <w:r w:rsidRPr="00A830DC">
        <w:rPr>
          <w:rFonts w:eastAsia="Calibri"/>
          <w:bCs/>
          <w:color w:val="FF0000"/>
          <w:kern w:val="0"/>
          <w:sz w:val="24"/>
          <w:szCs w:val="24"/>
          <w:lang w:eastAsia="en-US"/>
        </w:rPr>
        <w:t>294</w:t>
      </w:r>
      <w:r w:rsidRPr="00A830DC">
        <w:rPr>
          <w:rFonts w:eastAsia="Calibri"/>
          <w:bCs/>
          <w:kern w:val="0"/>
          <w:sz w:val="24"/>
          <w:szCs w:val="24"/>
          <w:lang w:eastAsia="en-US"/>
        </w:rPr>
        <w:t xml:space="preserve"> fő</w:t>
      </w:r>
    </w:p>
    <w:p w14:paraId="5B4D64E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székhelye:8245 Vászoly, Béke tér 1.</w:t>
      </w:r>
    </w:p>
    <w:p w14:paraId="43259BE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képviseli: Rózsahegyi Tibor polgármester</w:t>
      </w:r>
    </w:p>
    <w:p w14:paraId="14DAFBE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FFDD67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• Zánka Község Önkormányzata</w:t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kern w:val="0"/>
          <w:sz w:val="24"/>
          <w:szCs w:val="24"/>
          <w:lang w:eastAsia="en-US"/>
        </w:rPr>
        <w:tab/>
      </w:r>
      <w:r w:rsidRPr="00A830DC">
        <w:rPr>
          <w:rFonts w:eastAsia="Calibri"/>
          <w:bCs/>
          <w:kern w:val="0"/>
          <w:sz w:val="24"/>
          <w:szCs w:val="24"/>
          <w:lang w:eastAsia="en-US"/>
        </w:rPr>
        <w:t xml:space="preserve">lakosságszáma: </w:t>
      </w:r>
      <w:r w:rsidRPr="00A830DC">
        <w:rPr>
          <w:rFonts w:eastAsia="Calibri"/>
          <w:bCs/>
          <w:color w:val="FF0000"/>
          <w:kern w:val="0"/>
          <w:sz w:val="24"/>
          <w:szCs w:val="24"/>
          <w:lang w:eastAsia="en-US"/>
        </w:rPr>
        <w:t>1 070</w:t>
      </w:r>
      <w:r w:rsidRPr="00A830DC">
        <w:rPr>
          <w:rFonts w:eastAsia="Calibri"/>
          <w:bCs/>
          <w:kern w:val="0"/>
          <w:sz w:val="24"/>
          <w:szCs w:val="24"/>
          <w:lang w:eastAsia="en-US"/>
        </w:rPr>
        <w:t xml:space="preserve"> fő</w:t>
      </w:r>
    </w:p>
    <w:p w14:paraId="381919A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székhelye: 8251 Zánka, Iskola utca 11.</w:t>
      </w:r>
    </w:p>
    <w:p w14:paraId="35FACD2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képviseli: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dr. Oláh Kálmán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polgármester”</w:t>
      </w:r>
    </w:p>
    <w:p w14:paraId="719D19B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2EFBB4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1F03EC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kern w:val="0"/>
          <w:sz w:val="24"/>
          <w:szCs w:val="24"/>
          <w:lang w:eastAsia="en-US"/>
        </w:rPr>
        <w:t>5.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A Társulás megalakulásának időpontja: </w:t>
      </w:r>
      <w:r w:rsidRPr="00A830DC">
        <w:rPr>
          <w:rFonts w:eastAsia="Calibri"/>
          <w:kern w:val="0"/>
          <w:sz w:val="24"/>
          <w:szCs w:val="24"/>
          <w:lang w:eastAsia="en-US"/>
        </w:rPr>
        <w:t>2004. június 30.</w:t>
      </w:r>
    </w:p>
    <w:p w14:paraId="68A523A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22564CF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A tevékenység megkezdésének időpontja: 2004. szeptember 1.</w:t>
      </w:r>
    </w:p>
    <w:p w14:paraId="63D42EA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E0F4F2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6. A Társulás határozatlan időtartamra szól.</w:t>
      </w:r>
    </w:p>
    <w:p w14:paraId="0C5B8C3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F1FE58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kern w:val="0"/>
          <w:sz w:val="24"/>
          <w:szCs w:val="24"/>
          <w:lang w:eastAsia="en-US"/>
        </w:rPr>
        <w:t xml:space="preserve">7.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A Társulás önálló jogi személyiséggel rendelkezik.</w:t>
      </w:r>
    </w:p>
    <w:p w14:paraId="75B5AFC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6246A0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7.1. A Társulás gazdálkodására a költségvetési szervek működésére vonatkozó szabályokat kell alkalmazni.</w:t>
      </w:r>
    </w:p>
    <w:p w14:paraId="4E04BCE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6CFB76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7.2. A Társulás gazdálkodására és beszámolási kötelezettségére az Államháztartási törvény rendelkezései vonatkoznak.</w:t>
      </w:r>
    </w:p>
    <w:p w14:paraId="09BB707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6D73A3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7.3. A Társulás pénzügyi-gazdasági feladatait Balatonfüredi Közös Önkormányzati Hivatala látja el.</w:t>
      </w:r>
    </w:p>
    <w:p w14:paraId="39E1ECE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B4B5E4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7.4. A Társulás jogosult költségvetési szervet, gazdálkodó szervezetet, nonprofit és egyéb szervezetet alapítani. Az alapítói jogokat a Társulási Tanács gyakorolja. A megalapított szervezet vezetője felett az egyéb munkáltatói jogokat a Társulási Tanács Elnöke gyakorolja.</w:t>
      </w:r>
    </w:p>
    <w:p w14:paraId="056C67E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ADB569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kern w:val="0"/>
          <w:sz w:val="24"/>
          <w:szCs w:val="24"/>
          <w:lang w:eastAsia="en-US"/>
        </w:rPr>
        <w:t xml:space="preserve">8.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A Társulás vagyona:</w:t>
      </w:r>
    </w:p>
    <w:p w14:paraId="3B95F63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3134C2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8.1. A társult önkormányzatok a Társulás működtetésének céljára vagyontárgyat nem adnak át.</w:t>
      </w:r>
    </w:p>
    <w:p w14:paraId="165D92D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ED81D8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8.2. A Társulás a későbbiekben pályázati úton vagy egyéb forrásból történő vagyongyarapodása a Társulás közös, osztatlan tulajdonát képezi.</w:t>
      </w:r>
    </w:p>
    <w:p w14:paraId="63F27EF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8FDB44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8.3. A Társulásból történő kiválás esetén a vagyonmegosztás szerinti vagyonrész a Társulás tulajdonában marad, a közös feladatellátást szolgálja. A Társulás megszűnése, felszámolása esetén a megszerzett vagyontárgy - a vagyonnal ellátott feladatot továbbra is ellátó </w:t>
      </w:r>
      <w:r w:rsidRPr="00A830DC">
        <w:rPr>
          <w:rFonts w:eastAsia="Calibri"/>
          <w:kern w:val="0"/>
          <w:sz w:val="24"/>
          <w:szCs w:val="24"/>
          <w:lang w:eastAsia="en-US"/>
        </w:rPr>
        <w:lastRenderedPageBreak/>
        <w:t>önkormányzatok tulajdonában marad. Amennyiben a feladatellátás is megszűnik, a vagyont lakosságarányosan kell felosztani.</w:t>
      </w:r>
    </w:p>
    <w:p w14:paraId="67F9ECD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8.4. A közös vagyon felett a tulajdonosi jogokat és kötelezettségeket a Társulási Tanács gyakorolja és felelős a gazdálkodás biztonságáért, szabályszerűségéért. Átruházott hatáskörben a 100.000 Ft (Százezer forint) érték alatti vagyonnal kapcsolatos jogokat és kötelezettségeket a Társulási Tanács Elnöke gyakorolja.</w:t>
      </w:r>
    </w:p>
    <w:p w14:paraId="7A01021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3BB5AA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kern w:val="0"/>
          <w:sz w:val="24"/>
          <w:szCs w:val="24"/>
          <w:lang w:eastAsia="en-US"/>
        </w:rPr>
        <w:t xml:space="preserve">9.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A Társulás szervezete:</w:t>
      </w:r>
    </w:p>
    <w:p w14:paraId="1592324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49EC32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9.1. A társult önkormányzatok képviselő-testületei által delegált tagok alkotják a Társulás legfőbb döntéshozó szervét, a Társulási Tanácsot (a továbbiakban Tanács). A Tanács gyakorolja e megállapodásban meghatározott feladat és hatásköröket.</w:t>
      </w:r>
    </w:p>
    <w:p w14:paraId="79B26DD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D2C987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9.2. A Tanács első ülésén, tagjai közül megválasztja az elnökét, alelnökét.</w:t>
      </w:r>
    </w:p>
    <w:p w14:paraId="42E0D78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6B943E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color w:val="FF0000"/>
          <w:kern w:val="0"/>
          <w:sz w:val="24"/>
          <w:szCs w:val="24"/>
          <w:lang w:eastAsia="en-US"/>
        </w:rPr>
      </w:pP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9.3.</w:t>
      </w:r>
    </w:p>
    <w:p w14:paraId="4C6E403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CA3702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9.4. A Tanács a Társulás egyes feladatainak ellátására, döntéseinek előkészítésére, végrehajtásának szervezésére eseti munkabizottságot hoz létre.</w:t>
      </w:r>
    </w:p>
    <w:p w14:paraId="6511612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6C8F3B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9.5. A Társulás a munkaszervezeti feladat ellátásával a Balatonfüredi Közös Önkormányzati Hivatalt bízza meg.</w:t>
      </w:r>
    </w:p>
    <w:p w14:paraId="463B094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1DEBE8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9.6. A Tanács a döntés-előkésztése, a végrehajtás szervezésének folyamatába bevonja a társult települések önkormányzatainak jegyzői által alkotott Jegyzői Kollégiumot. A Kollégium tevékenységét a Balatonfüred Város Jegyzője koordinálja.</w:t>
      </w:r>
    </w:p>
    <w:p w14:paraId="3941336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55E3D9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kern w:val="0"/>
          <w:sz w:val="24"/>
          <w:szCs w:val="24"/>
          <w:lang w:eastAsia="en-US"/>
        </w:rPr>
        <w:t xml:space="preserve">10.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A Társulás működése:</w:t>
      </w:r>
    </w:p>
    <w:p w14:paraId="5B6D28F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5C9492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10.1. A Társulási Megállapodást a társult önkormányzatok képviselő-testületei fogadják el. A Társulást a Magyar Államkincstár Veszprém Megyei Igazgatósága veszi nyilvántartásba.</w:t>
      </w:r>
    </w:p>
    <w:p w14:paraId="1608F4B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0A151F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10.2. A Társulás működésének szabályait Szervezeti és Működési Szabályzatban rögzíti, melyet a Tanács fogad el.</w:t>
      </w:r>
    </w:p>
    <w:p w14:paraId="77D18A9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CBF201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10.3. A Tanács működésében a Társulás tagjait megillető szavazat: a társult 22 Önkormányzat képviselőjét 1-1 szavazat illeti meg.</w:t>
      </w:r>
    </w:p>
    <w:p w14:paraId="0B40079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Szavazni személyesen vagy az írásban meghatalmazott helyettes képviselő útján lehet.</w:t>
      </w:r>
    </w:p>
    <w:p w14:paraId="326F62B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62B489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10.4. A Társulási Tanácsot az elnök képviseli.</w:t>
      </w:r>
    </w:p>
    <w:p w14:paraId="758DC77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B28FF3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10.5. A Tanács tagjai rendszeresen - évente legalább egy alkalommal - beszámolnak a Társulási Tanácsban végzett tevékenységükről a képviselő-testületeiknek, valamint a képviselő-testület által tartott közmeghallgatáson tájékoztatják a lakosságot.</w:t>
      </w:r>
    </w:p>
    <w:p w14:paraId="4ED3874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3F934F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10.6. A Tanács döntését az ülésén, határozattal hozza.</w:t>
      </w:r>
    </w:p>
    <w:p w14:paraId="2A70B0F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042663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10.7. A Tanács ülését össze kell hívni szükség esetén, de legalább évi hat alkalommal.</w:t>
      </w:r>
    </w:p>
    <w:p w14:paraId="4E57844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E7A51C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10.8. A Tanács akkor határozatképes, ha ülésén a tagok több mint a fele jelen van, és az általuk képviselt lakosság száma meghaladja az összlakosságszámának egyharmadát.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Az aktuális év képviselt lakosságszámát az 1. függelék tartalmazza.</w:t>
      </w:r>
    </w:p>
    <w:p w14:paraId="05A07C7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8D4938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lastRenderedPageBreak/>
        <w:t>10.9. A javaslat elfogadásához a jelenlevő tagok több mint felének igen szavazata szükséges.</w:t>
      </w:r>
    </w:p>
    <w:p w14:paraId="0E2CDD9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Feltétele, hogy az igen szavazat képviselje a települések lakosságának egyharmadát.</w:t>
      </w:r>
    </w:p>
    <w:p w14:paraId="6A3DB63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10.10. Minősített többség szükséges a Szervezeti és Működési Szabályzatban meghatározott esetekben, valamint a Társulás éves költségvetésének elfogadásához. A minősített többséghez a Tanács tagjai kétharmadának igen szavazata szükséges és feltétel, hogy az általuk képviselt lakosság elérje a települési lakosságszám felét.</w:t>
      </w:r>
    </w:p>
    <w:p w14:paraId="5C83EC9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C19295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10.11. Felhatalmazást kap Balatonfüred Város Önkormányzatának Képviselő-testülete, hogy a 12.2. pontban meghatározott feladatok ellátása érdekében szükséges rendeletet - megkérve a tag önkormányzatok képviselő-testületeinek hozzájárulását - megalkossa.</w:t>
      </w:r>
    </w:p>
    <w:p w14:paraId="7C52B99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CA6429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kern w:val="0"/>
          <w:sz w:val="24"/>
          <w:szCs w:val="24"/>
          <w:lang w:eastAsia="en-US"/>
        </w:rPr>
        <w:t xml:space="preserve">11.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A költségek viselése, teljesítésének feltételei:</w:t>
      </w:r>
    </w:p>
    <w:p w14:paraId="6155CDB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3C188B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11.1. A Társulás működésének és feladatai ellátásnak fedezetét:</w:t>
      </w:r>
    </w:p>
    <w:p w14:paraId="22A5FCBE" w14:textId="77777777" w:rsidR="00C10A0F" w:rsidRPr="00A830DC" w:rsidRDefault="00C10A0F" w:rsidP="00C10A0F">
      <w:pPr>
        <w:widowControl/>
        <w:numPr>
          <w:ilvl w:val="0"/>
          <w:numId w:val="18"/>
        </w:numPr>
        <w:overflowPunct/>
        <w:autoSpaceDE/>
        <w:autoSpaceDN/>
        <w:adjustRightInd/>
        <w:contextualSpacing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a települési önkormányzatok által a társulásnak átadott normatív állami hozzájárulások és egyéb támogatások</w:t>
      </w:r>
    </w:p>
    <w:p w14:paraId="54DDC3F6" w14:textId="77777777" w:rsidR="00C10A0F" w:rsidRPr="00A830DC" w:rsidRDefault="00C10A0F" w:rsidP="00C10A0F">
      <w:pPr>
        <w:widowControl/>
        <w:numPr>
          <w:ilvl w:val="0"/>
          <w:numId w:val="18"/>
        </w:numPr>
        <w:overflowPunct/>
        <w:autoSpaceDE/>
        <w:autoSpaceDN/>
        <w:adjustRightInd/>
        <w:contextualSpacing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saját bevételek</w:t>
      </w:r>
    </w:p>
    <w:p w14:paraId="5AB3A462" w14:textId="77777777" w:rsidR="00C10A0F" w:rsidRPr="00A830DC" w:rsidRDefault="00C10A0F" w:rsidP="00C10A0F">
      <w:pPr>
        <w:widowControl/>
        <w:numPr>
          <w:ilvl w:val="0"/>
          <w:numId w:val="18"/>
        </w:numPr>
        <w:overflowPunct/>
        <w:autoSpaceDE/>
        <w:autoSpaceDN/>
        <w:adjustRightInd/>
        <w:contextualSpacing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központi költségvetési pénzeszközök biztosítják.</w:t>
      </w:r>
    </w:p>
    <w:p w14:paraId="38B632A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0C1C52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11.2. A Társulás működtetésének költségeihez a társult települési önkormányzatok lakosságszámuk arányában járulnak hozzá.</w:t>
      </w:r>
    </w:p>
    <w:p w14:paraId="64B426A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E3BC03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11.3. A működés és a feladatellátás költségeit, a pénzügyi hozzájárulás mértékét a Tanács évente határozza meg, az éves költségvetése megállapítása során.</w:t>
      </w:r>
    </w:p>
    <w:p w14:paraId="0548E46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86E294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11.4. Az önkormányzatok által fizetendő hozzájárulást két egyenlő részletben, minden év március 15-ig és szeptember 15-ig, a társulás által kibocsátott számla ellenében, átutalással kell teljesíteni a Társulás számlára. A tag önkormányzat köteles hozzájárulást adni a pénzforgalmi szolgáltatója felé a beszedési megbízás teljesítésére, amelynek alapján a Társulás beszedési megbízást nyújthat be a pénzügyi hozzájárulás nem teljesítése esetén.</w:t>
      </w:r>
    </w:p>
    <w:p w14:paraId="1532E3BD" w14:textId="77777777" w:rsidR="00C10A0F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C5773B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11.5. A Tanács, a társulás költségeinek fedezésére, köteles a mindenkori pályázati lehetőséggel élni.</w:t>
      </w:r>
    </w:p>
    <w:p w14:paraId="21FE49A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35D862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11.6. A Társulást megillető állami támogatások igénylésére a mindenkor hatályos költségvetési törvényben meghatározott önkormányzat jogosult.</w:t>
      </w:r>
    </w:p>
    <w:p w14:paraId="25EF8BB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1D08CC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kern w:val="0"/>
          <w:sz w:val="24"/>
          <w:szCs w:val="24"/>
          <w:lang w:eastAsia="en-US"/>
        </w:rPr>
        <w:t xml:space="preserve">12.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A Társulás által ellátott közszolgáltatások:</w:t>
      </w:r>
    </w:p>
    <w:p w14:paraId="68B5943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9031D3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12.1.  A gyermekek védelméről és a gyámügyi igazgatásról szóló 1997. évi XXXI. törvény 39-40. §-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és a szociális igazgatásról és szociális ellátásokról szóló 1993. évi III. törvény 64. §-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foglalt család- és gyermekjóléti szolgálat és a gyermekek védelméről és a gyámügyi igazgatásról szóló 1997. évi XXXI. törvény 40/A. §- 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foglalt család- és gyermekjóléti központ feladatait, az alábbiak szerint:</w:t>
      </w:r>
    </w:p>
    <w:p w14:paraId="278421F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317E4E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•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Gyermekjóléti szolgálatatások</w:t>
      </w:r>
      <w:r w:rsidRPr="00A830DC">
        <w:rPr>
          <w:rFonts w:eastAsia="Calibri"/>
          <w:kern w:val="0"/>
          <w:sz w:val="24"/>
          <w:szCs w:val="24"/>
          <w:lang w:eastAsia="en-US"/>
        </w:rPr>
        <w:t>:</w:t>
      </w:r>
    </w:p>
    <w:p w14:paraId="16B592D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Balatonfüred, Dörgicse, Vászoly, Balatonszőlős, Pécsely, Csopak, Paloznak, Tihany, Aszófő, Balatonakali, Balatonudvari, Örvényes, Zánka, Monoszló, Balatonszepezd, Balatoncsicsó, Tagyon, Óbudavár, Szentjakabfa, Szentantalfa 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önkormányzatok területén látja el. </w:t>
      </w:r>
    </w:p>
    <w:p w14:paraId="4ED0086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(kormányzati funkció: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104042*</w:t>
      </w:r>
      <w:r w:rsidRPr="00A830DC">
        <w:rPr>
          <w:rFonts w:eastAsia="Calibri"/>
          <w:kern w:val="0"/>
          <w:sz w:val="24"/>
          <w:szCs w:val="24"/>
          <w:lang w:eastAsia="en-US"/>
        </w:rPr>
        <w:t>)</w:t>
      </w:r>
    </w:p>
    <w:p w14:paraId="1DDFCC7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DB296D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lastRenderedPageBreak/>
        <w:t xml:space="preserve">• A család- és gyermekjóléti központ - jogszabályban a járásszékhely települési önkormányzat számára kötelezően előírt - feladatait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Balatonfüred Járásra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kiterjedően látja el.</w:t>
      </w:r>
    </w:p>
    <w:p w14:paraId="3750974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9C795D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12.2. A szociális igazgatásról és szociális ellátásról szóló 1993. évi III. törvény</w:t>
      </w:r>
    </w:p>
    <w:p w14:paraId="68CB60C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D4C4A5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62.§-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meghatározott </w:t>
      </w:r>
      <w:r w:rsidRPr="00A830DC">
        <w:rPr>
          <w:rFonts w:eastAsia="Calibri"/>
          <w:b/>
          <w:bCs/>
          <w:color w:val="FF0000"/>
          <w:kern w:val="0"/>
          <w:sz w:val="24"/>
          <w:szCs w:val="24"/>
          <w:lang w:eastAsia="en-US"/>
        </w:rPr>
        <w:t>szociális étkeztetés szociális konyhán</w:t>
      </w:r>
    </w:p>
    <w:p w14:paraId="52CCF79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(kormányzati funkció: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107051*</w:t>
      </w:r>
      <w:r w:rsidRPr="00A830DC">
        <w:rPr>
          <w:rFonts w:eastAsia="Calibri"/>
          <w:kern w:val="0"/>
          <w:sz w:val="24"/>
          <w:szCs w:val="24"/>
          <w:lang w:eastAsia="en-US"/>
        </w:rPr>
        <w:t>)</w:t>
      </w:r>
    </w:p>
    <w:p w14:paraId="1C42819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Balatonfüred </w:t>
      </w:r>
      <w:r w:rsidRPr="00A830DC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3E71763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1D1BE7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 63. §-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meghatározott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házi segítségnyújtás</w:t>
      </w:r>
    </w:p>
    <w:p w14:paraId="068530A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(kormányzati 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>funkció :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107052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*</w:t>
      </w:r>
      <w:r w:rsidRPr="00A830DC">
        <w:rPr>
          <w:rFonts w:eastAsia="Calibri"/>
          <w:kern w:val="0"/>
          <w:sz w:val="24"/>
          <w:szCs w:val="24"/>
          <w:lang w:eastAsia="en-US"/>
        </w:rPr>
        <w:t>)</w:t>
      </w:r>
    </w:p>
    <w:p w14:paraId="3EA74FF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3B317B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Aszófő, Balatonakali, Balatoncsicsó, Balatonfüred, Balatonszepezd, Balatonszőlős, Balatonudvari, Dörgicse Csopak, Lovas, Monoszló, Óbudavár, Örvényes, Paloznak, Pécsely, Szentantalfa, Szentjakabfa, Tagyon, Tihany, Vászoly, Zánka </w:t>
      </w:r>
      <w:r w:rsidRPr="00A830DC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78A1734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4D1A7D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 65.§-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meghatározott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jelzőrendszeres házi segítségnyújtás</w:t>
      </w:r>
    </w:p>
    <w:p w14:paraId="5A21C76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(kormányzati funkció:107053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*</w:t>
      </w:r>
      <w:r w:rsidRPr="00A830DC">
        <w:rPr>
          <w:rFonts w:eastAsia="Calibri"/>
          <w:kern w:val="0"/>
          <w:sz w:val="24"/>
          <w:szCs w:val="24"/>
          <w:lang w:eastAsia="en-US"/>
        </w:rPr>
        <w:t>)</w:t>
      </w:r>
    </w:p>
    <w:p w14:paraId="5CEB15B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1AC741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Aszófő, Balatonakali, Balatoncsicsó, Balatonfüred, Balatonszepezd, Balatonszőlős, Balatonudvari, Csopak, Dörgicse, Lovas, Monoszló, Óbudavár, Örvényes, Paloznak, Pécsely, Szentantalfa, Szentjakabfa, Tagyon, Tihany, Zánka </w:t>
      </w:r>
      <w:r w:rsidRPr="00A830DC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0FEE0D5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A838A6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 65/F. §-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ában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meghatározott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idősek, demens betegek nappali ellátása</w:t>
      </w:r>
    </w:p>
    <w:p w14:paraId="6361F85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(kormányzati funkció: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102031*</w:t>
      </w:r>
      <w:r w:rsidRPr="00A830DC">
        <w:rPr>
          <w:rFonts w:eastAsia="Calibri"/>
          <w:kern w:val="0"/>
          <w:sz w:val="24"/>
          <w:szCs w:val="24"/>
          <w:lang w:eastAsia="en-US"/>
        </w:rPr>
        <w:t>)</w:t>
      </w:r>
    </w:p>
    <w:p w14:paraId="4081412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9AC5DD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Aszófő, Balatonakali, Balatoncsicsó, Balatonfüred, Balatonszepezd, Balatonszőlős, Balatonudvari, Csopak, Lovas, Monoszló, Óbudavár, Örvényes, Paloznak, Szentantalfa, Szentjakabfa, Tagyon, Tihany, Zánka </w:t>
      </w:r>
      <w:r w:rsidRPr="00A830DC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2497D1B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F54916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• valamint </w:t>
      </w:r>
      <w:r w:rsidRPr="00A830DC">
        <w:rPr>
          <w:rFonts w:eastAsia="Calibri"/>
          <w:b/>
          <w:bCs/>
          <w:color w:val="FF0000"/>
          <w:kern w:val="0"/>
          <w:sz w:val="24"/>
          <w:szCs w:val="24"/>
          <w:lang w:eastAsia="en-US"/>
        </w:rPr>
        <w:t>fogyatékossággal élők nappali ellátása</w:t>
      </w:r>
    </w:p>
    <w:p w14:paraId="1A5AD9F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(kormányzati funkció: 101221*)</w:t>
      </w:r>
    </w:p>
    <w:p w14:paraId="2A67849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05725E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Aszófő, Balatonakali, Balatoncsicsó, Balatonfüred, Balatonszepezd, Balatonszőlős, Balatonudvari, Csopak, Dörgicse, Lovas, Monoszló, Óbudavár, Örvényes, Paloznak, Szentantalfa, Szentjakabfa, Tagyon, Tihany, Zánka </w:t>
      </w:r>
      <w:r w:rsidRPr="00A830DC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0A55982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0BA374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 xml:space="preserve">12.3. </w:t>
      </w:r>
    </w:p>
    <w:p w14:paraId="52E874D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AD73D3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12.4. Az államháztartásról szóló 2011. évi CXCV. törvény. 70. és 152. §-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ai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alapján ellátandó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belső ellenőrzés, államháztartás igazgatása, ellenőrzése</w:t>
      </w:r>
    </w:p>
    <w:p w14:paraId="6E542A0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(kormányzati funkció: 011210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*</w:t>
      </w:r>
      <w:r w:rsidRPr="00A830DC">
        <w:rPr>
          <w:rFonts w:eastAsia="Calibri"/>
          <w:kern w:val="0"/>
          <w:sz w:val="24"/>
          <w:szCs w:val="24"/>
          <w:lang w:eastAsia="en-US"/>
        </w:rPr>
        <w:t>)</w:t>
      </w:r>
    </w:p>
    <w:p w14:paraId="2DDDB14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CE6BD2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Aszófő, Balatonakali, Balatoncsicsó, Balatonfüred, Balatonszepezd, Balatonszőlős, Balatonudvari, Csopak, Dörgicse, Lovas, Monoszló, Óbudavár, Örvényes, Paloznak, Pécsely, Szentantalfa, Szentjakabfa, Tagyon, Tihany, Vászoly, Zánka </w:t>
      </w:r>
      <w:r w:rsidRPr="00A830DC">
        <w:rPr>
          <w:rFonts w:eastAsia="Calibri"/>
          <w:kern w:val="0"/>
          <w:sz w:val="24"/>
          <w:szCs w:val="24"/>
          <w:lang w:eastAsia="en-US"/>
        </w:rPr>
        <w:t>önkormányzat területén</w:t>
      </w:r>
    </w:p>
    <w:p w14:paraId="2AF311C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9FECBC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12.5. A Társulás kiemelt feladata:</w:t>
      </w:r>
    </w:p>
    <w:p w14:paraId="4EDB5C4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szervezeti keretet biztosít a társulásban résztvevő önkormányzatok kapcsolat és együttműködési rendszerének</w:t>
      </w:r>
    </w:p>
    <w:p w14:paraId="506F7C8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lastRenderedPageBreak/>
        <w:t>• az önkormányzati feladat és közszolgáltatási rendszer közös, ill. térségi rend-szerének kialakítása, szervezése, működtetése, fejlesztése</w:t>
      </w:r>
    </w:p>
    <w:p w14:paraId="600979D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 térség intézményrendszerének integrálása, feladatellátásának összehangolása</w:t>
      </w:r>
    </w:p>
    <w:p w14:paraId="6693564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 feladatellátás feltétel-és forrásrendszerének koordinációja, fejlesztése</w:t>
      </w:r>
    </w:p>
    <w:p w14:paraId="3D61348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közigazgatási (államigazgatási) feladat és hatáskörök térségi szintű ellátása jogszabályi felhatalmazás alapján.</w:t>
      </w:r>
    </w:p>
    <w:p w14:paraId="552950B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D09B03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*15/2019 (XII.7.) PM rendelet a kormányzati funkciók és államháztartási szakágazatok osztályozási rendjéről alapján (2. melléklet)</w:t>
      </w:r>
    </w:p>
    <w:p w14:paraId="67B9982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60FD5A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13. </w:t>
      </w:r>
      <w:r w:rsidRPr="00A830DC">
        <w:rPr>
          <w:rFonts w:eastAsia="Calibri"/>
          <w:b/>
          <w:kern w:val="0"/>
          <w:sz w:val="24"/>
          <w:szCs w:val="24"/>
          <w:lang w:eastAsia="en-US"/>
        </w:rPr>
        <w:t>A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Társulás a közszolgáltatások ellátását a térségközpont </w:t>
      </w:r>
      <w:proofErr w:type="gramStart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önkormányzata,</w:t>
      </w:r>
      <w:proofErr w:type="gramEnd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 vagy a társulás más tagja intézménye útján látja el, az alábbiak szerint:</w:t>
      </w:r>
    </w:p>
    <w:p w14:paraId="388469A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AD6A49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13.1. A család- és gyermekjóléti szolgálat és a család- és gyermekjóléti központ feladatait a Balatonfüredi Többcélú Társulás által fenntartott Balatonfüredi Szociális Alapszolgáltatási Központ (Balatonfüred, 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Kéki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u. 6.) által.</w:t>
      </w:r>
    </w:p>
    <w:p w14:paraId="2774AB5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1DDFFD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13.2. A szociális alapellátásként jelentkező szociális étkeztetés, családsegítés, házi segítségnyújtás, a jelzőrendszeres házi segítségnyújtás, idősek és fogyatékosok nappali ellátását a Balatonfüredi Többcélú Társulás által fenntartott Balatonfüredi Szociális Alapszolgáltatási Központ (Balatonfüred, 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Kéki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u. 6.) által.</w:t>
      </w:r>
    </w:p>
    <w:p w14:paraId="7CAC059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E60283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13.3.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</w:t>
      </w:r>
    </w:p>
    <w:p w14:paraId="79F360E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8D879A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13.4. A belső ellenőrzési feladat ellátását a Balatonfüredi Közös Önkormányzati Hivatal által.</w:t>
      </w:r>
    </w:p>
    <w:p w14:paraId="73C07E8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AC38A2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13.5. A Társulás által ellátott feladatok ellenőrzési rendje:</w:t>
      </w:r>
    </w:p>
    <w:p w14:paraId="7A97536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• Törvényességi ellenőrzés a Veszprém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Vármegyei</w:t>
      </w:r>
      <w:r w:rsidRPr="00A830DC">
        <w:rPr>
          <w:rFonts w:eastAsia="Calibri"/>
          <w:kern w:val="0"/>
          <w:sz w:val="24"/>
          <w:szCs w:val="24"/>
          <w:lang w:eastAsia="en-US"/>
        </w:rPr>
        <w:t xml:space="preserve"> Kormányhivatal által a 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Mötv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>. rendelkezései szerint.</w:t>
      </w:r>
    </w:p>
    <w:p w14:paraId="1A68805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• </w:t>
      </w:r>
      <w:r w:rsidRPr="00A830DC">
        <w:rPr>
          <w:rFonts w:eastAsia="Calibri"/>
          <w:color w:val="FF0000"/>
          <w:kern w:val="0"/>
          <w:sz w:val="24"/>
          <w:szCs w:val="24"/>
          <w:lang w:eastAsia="en-US"/>
        </w:rPr>
        <w:t>Gazdálkodás ellenőrzése: belső ellenőrzés, a Magyar Államkincstár által.</w:t>
      </w:r>
    </w:p>
    <w:p w14:paraId="360FB03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2E8137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14. A Társulás létrejöttére, megszűnésére vonatkozó szabályok:</w:t>
      </w:r>
    </w:p>
    <w:p w14:paraId="6C3E60E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018D7D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14.1. A Társulás a 6. pont értelmében határozatlan időre jön létre. A Társulásból kiválni az </w:t>
      </w:r>
      <w:proofErr w:type="spellStart"/>
      <w:r w:rsidRPr="00A830DC">
        <w:rPr>
          <w:rFonts w:eastAsia="Calibri"/>
          <w:kern w:val="0"/>
          <w:sz w:val="24"/>
          <w:szCs w:val="24"/>
          <w:lang w:eastAsia="en-US"/>
        </w:rPr>
        <w:t>Mötv</w:t>
      </w:r>
      <w:proofErr w:type="spellEnd"/>
      <w:r w:rsidRPr="00A830DC">
        <w:rPr>
          <w:rFonts w:eastAsia="Calibri"/>
          <w:kern w:val="0"/>
          <w:sz w:val="24"/>
          <w:szCs w:val="24"/>
          <w:lang w:eastAsia="en-US"/>
        </w:rPr>
        <w:t>. rendelkezései betartásával lehet.</w:t>
      </w:r>
    </w:p>
    <w:p w14:paraId="441C022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18A955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14.2. A Társulási Tanács minősített többséggel hozott határozatával, a naptári év utolsó napjával, fontos okból kizárhatja a Társulásból azt az önkormányzatot, amely a megállapodásban foglalt kötelezettségének ismételt felhívásra, határidőben nem tett eleget.</w:t>
      </w:r>
    </w:p>
    <w:p w14:paraId="3C8FECE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Fontos oknak minősül:</w:t>
      </w:r>
    </w:p>
    <w:p w14:paraId="7880C3B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 működési hozzájárulás meg nem fizetése,</w:t>
      </w:r>
    </w:p>
    <w:p w14:paraId="7EE05E2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az együttműködési kötelezettség és vállalások nem teljesítése</w:t>
      </w:r>
    </w:p>
    <w:p w14:paraId="0089CE6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 társulási szerződésben foglalt működési alapelvek súlyos megsértése</w:t>
      </w:r>
    </w:p>
    <w:p w14:paraId="41BEED4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4A088D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14.3. A Társulásban részt vevő önkormányzatok mindegyikének minősített többséggel hozott döntése szükséges:</w:t>
      </w:r>
    </w:p>
    <w:p w14:paraId="2DAD93B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 társulási megállapodás jóváhagyásához</w:t>
      </w:r>
    </w:p>
    <w:p w14:paraId="7707B80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 társulási megállapodás módosításához</w:t>
      </w:r>
    </w:p>
    <w:p w14:paraId="7E2ADBD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 társulási megszüntetéséhez.</w:t>
      </w:r>
    </w:p>
    <w:p w14:paraId="4D41EE3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• a társuláshoz történő csatlakozáshoz.</w:t>
      </w:r>
    </w:p>
    <w:p w14:paraId="755CF66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A664E6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14.4. A Társulási Megállapodás módosításának feltétele a Társulási Tanács előzetes egyetértő állásfoglalása.</w:t>
      </w:r>
    </w:p>
    <w:p w14:paraId="669323E3" w14:textId="77777777" w:rsidR="00C10A0F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8092B82" w14:textId="2D71172F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15. A jelen társulási megállapodásban nem szabályozott kérdésekben a Magyarország helyi önkormányzatairól szóló 2011. évi CLXXXIX. 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>törvény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 xml:space="preserve"> valamint az államháztartásról szóló 2011. évi CXCV. törvény rendelkezései irányadóak.</w:t>
      </w:r>
    </w:p>
    <w:p w14:paraId="02D6D80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16. A Társulás tagjai egybehangzóan kijelentik, hogy a megállapodásból eredő, a társulás működése során esetlegesen felmerülő vitás kérdéseket elsődlegesen egymás között, tárgyalásos úton, konszenzusos módon kívánják rendezni. A bírói út igénybevételével kizárólag akkor élnek, ha az előzetes egyeztetés nem vezetett eredményre. A jogvita eldöntésére a Veszprémi Közigazgatási és Munkaügyi Bíróság k illetékességét kötik ki.</w:t>
      </w:r>
    </w:p>
    <w:p w14:paraId="072AF23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59B081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17. A társulási megállapodás 13. pontjában meghatározott feladatellátásokra vonatkozó megbízási szerződések e megállapodás függelékét képezik.</w:t>
      </w:r>
    </w:p>
    <w:p w14:paraId="7793331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51BDFE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969310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Balatonfüred, 2024. ………………………………</w:t>
      </w:r>
    </w:p>
    <w:p w14:paraId="538AB56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B5E24E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5BBA99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u w:val="single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u w:val="single"/>
          <w:lang w:eastAsia="en-US"/>
        </w:rPr>
        <w:t>Záradék:</w:t>
      </w:r>
    </w:p>
    <w:p w14:paraId="7B6695C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98C871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</w:rPr>
      </w:pPr>
      <w:r w:rsidRPr="00A830DC">
        <w:rPr>
          <w:rFonts w:eastAsia="Calibri"/>
          <w:kern w:val="0"/>
          <w:sz w:val="24"/>
          <w:szCs w:val="24"/>
        </w:rPr>
        <w:t>A Balatonfüredi Többcélú Társulás társulási megállapodásának jelen – 2024. november 1-től hatályos – módosítását a Többcélú Társulás Társulási Tanácsa a 27/2024. (X.11.) BTT határozatával jóváhagyta.</w:t>
      </w:r>
    </w:p>
    <w:p w14:paraId="0F26BBF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C04F6C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A Balatonfüredi Többcélú Társulást alkotó önkormányzatok képviselő-testületei a módosításokkal egységes szerkezetbe foglalt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Társulási Megállapodást </w:t>
      </w:r>
      <w:r w:rsidRPr="00A830DC">
        <w:rPr>
          <w:rFonts w:eastAsia="Calibri"/>
          <w:kern w:val="0"/>
          <w:sz w:val="24"/>
          <w:szCs w:val="24"/>
          <w:lang w:eastAsia="en-US"/>
        </w:rPr>
        <w:t>az l. mellékletben foglalt határozataikkal hagyták jóvá:</w:t>
      </w:r>
    </w:p>
    <w:p w14:paraId="457CDFA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29DDB7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 xml:space="preserve">A határozatok felhatalmazása alapján a </w:t>
      </w: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Társulási Megállapodást aláírásával látta el:</w:t>
      </w:r>
    </w:p>
    <w:p w14:paraId="5CF877F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31EE02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Balatonfüred </w:t>
      </w:r>
      <w:r w:rsidRPr="00A830DC">
        <w:rPr>
          <w:rFonts w:eastAsia="Calibri"/>
          <w:kern w:val="0"/>
          <w:sz w:val="24"/>
          <w:szCs w:val="24"/>
          <w:lang w:eastAsia="en-US"/>
        </w:rPr>
        <w:t>Város Önkormányzatának Képviselő-testülete nevében:</w:t>
      </w:r>
    </w:p>
    <w:p w14:paraId="1289EC1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03329D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Dr. Bóka István</w:t>
      </w:r>
    </w:p>
    <w:p w14:paraId="55D8DDC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7BC09F0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27A21F9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1A3DA4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Alsóörs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55F97C2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F1CE45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proofErr w:type="spellStart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Hebling</w:t>
      </w:r>
      <w:proofErr w:type="spellEnd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 Zsolt</w:t>
      </w:r>
    </w:p>
    <w:p w14:paraId="7271E22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15FEFE7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7274E98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A2FD92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68A98ED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BD9D5B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Keller Vendel</w:t>
      </w:r>
    </w:p>
    <w:p w14:paraId="7EE9119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4E53CF1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03BFF3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8BACFB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Balatonakali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51BFD7E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7C9BB9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Koncz Imre</w:t>
      </w:r>
    </w:p>
    <w:p w14:paraId="212F897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37BA929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B96B9A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05DB6E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lastRenderedPageBreak/>
        <w:t xml:space="preserve">Balatoncsicsó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163E975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A40626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Antmann József</w:t>
      </w:r>
    </w:p>
    <w:p w14:paraId="130D0BE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3C58CA7E" w14:textId="77777777" w:rsidR="00C10A0F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</w:p>
    <w:p w14:paraId="5087FEBB" w14:textId="77777777" w:rsidR="00C10A0F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</w:p>
    <w:p w14:paraId="768E4CCB" w14:textId="35D4B60C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i/>
          <w:i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Balatonszepezd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4C250A9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413629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proofErr w:type="spellStart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Biró</w:t>
      </w:r>
      <w:proofErr w:type="spellEnd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 Imre</w:t>
      </w:r>
    </w:p>
    <w:p w14:paraId="36B96B9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0261063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F38A36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AE1997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i/>
          <w:i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Balatonszőlős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5BC8213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7AE6E4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Mórocz László</w:t>
      </w:r>
    </w:p>
    <w:p w14:paraId="69C88D7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4DE76CD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24640F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C369ED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Balatonudvari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7679766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CC0196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Sötét György</w:t>
      </w:r>
    </w:p>
    <w:p w14:paraId="609B18B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391053A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2666E2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6E9CE6B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Csopak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144C1A2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694270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Ambrus Tibor</w:t>
      </w:r>
    </w:p>
    <w:p w14:paraId="3CA92D3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4138D81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CC607C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424291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Dörgicse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4A49371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5D4329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proofErr w:type="spellStart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Pflanzner</w:t>
      </w:r>
      <w:proofErr w:type="spellEnd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 Sándor</w:t>
      </w:r>
    </w:p>
    <w:p w14:paraId="68A6C47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60CD019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3C30CA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CC9DDE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Lovas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4752C25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CF6016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Sárdi Máté</w:t>
      </w:r>
    </w:p>
    <w:p w14:paraId="14A1CEE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1E8B23A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5AE365D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60C65DA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Monoszló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5033E6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87F0AB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Simon György</w:t>
      </w:r>
    </w:p>
    <w:p w14:paraId="1CCA883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20D7696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02F2CD8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7C3E10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Óbudavár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709D993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90C06F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proofErr w:type="spellStart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Godány</w:t>
      </w:r>
      <w:proofErr w:type="spellEnd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 Mária</w:t>
      </w:r>
    </w:p>
    <w:p w14:paraId="0D73CA8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2E2DA1F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7511957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lastRenderedPageBreak/>
        <w:t xml:space="preserve">Örvényes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E9F429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ECB087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Huszár Zoltán</w:t>
      </w:r>
    </w:p>
    <w:p w14:paraId="4E10234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5C27472B" w14:textId="77777777" w:rsidR="00C10A0F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063AC5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69E222A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Paloznak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2359097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9CCB9B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Szente Ádám</w:t>
      </w:r>
    </w:p>
    <w:p w14:paraId="2DFCECF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5B1B402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F7A01F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6AB72F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Pécsely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A65898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45AC5A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proofErr w:type="spellStart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Burgyánné</w:t>
      </w:r>
      <w:proofErr w:type="spellEnd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 </w:t>
      </w:r>
      <w:proofErr w:type="spellStart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Czibik</w:t>
      </w:r>
      <w:proofErr w:type="spellEnd"/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 Éva</w:t>
      </w:r>
    </w:p>
    <w:p w14:paraId="095E8DC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0B722F3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68AFB1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</w:p>
    <w:p w14:paraId="0CD0A47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Szentantalfa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B411DC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C21156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Kiss Csaba</w:t>
      </w:r>
    </w:p>
    <w:p w14:paraId="2C3E87F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75F2615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6E8C842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FB654F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Szentjakabfa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0E5386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4B1B09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Steierlein Imre</w:t>
      </w:r>
    </w:p>
    <w:p w14:paraId="0FD1782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71FAAF4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9232B7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546FA4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Tagyon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5EFD2AC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15FB13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Gyarmati Kornél</w:t>
      </w:r>
    </w:p>
    <w:p w14:paraId="3F1F8F4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38C7BAD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6158424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1F31B5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Tihany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66BF2D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6507BC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Kötél Balázs</w:t>
      </w:r>
    </w:p>
    <w:p w14:paraId="38A927F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4C6EB15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D96B13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291A98C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Vászoly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7C63CA6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B59CA6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Rózsahegyi Tibor</w:t>
      </w:r>
    </w:p>
    <w:p w14:paraId="5EB5E52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0324AA9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30B116C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14C3CBC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Zánka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 nevében:</w:t>
      </w:r>
    </w:p>
    <w:p w14:paraId="366D68F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E606CC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>dr. Oláh Kálmán</w:t>
      </w:r>
    </w:p>
    <w:p w14:paraId="7439C5B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polgármester</w:t>
      </w:r>
    </w:p>
    <w:p w14:paraId="6763CD6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DEADB80" w14:textId="77777777" w:rsidR="00C10A0F" w:rsidRPr="00A830DC" w:rsidRDefault="00C10A0F" w:rsidP="00C10A0F">
      <w:pPr>
        <w:widowControl/>
        <w:overflowPunct/>
        <w:autoSpaceDE/>
        <w:autoSpaceDN/>
        <w:adjustRightInd/>
        <w:jc w:val="right"/>
        <w:rPr>
          <w:rFonts w:eastAsia="Calibri"/>
          <w:b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kern w:val="0"/>
          <w:sz w:val="24"/>
          <w:szCs w:val="24"/>
          <w:lang w:eastAsia="en-US"/>
        </w:rPr>
        <w:lastRenderedPageBreak/>
        <w:t xml:space="preserve">1. </w:t>
      </w:r>
      <w:r w:rsidRPr="00A830DC">
        <w:rPr>
          <w:rFonts w:eastAsia="Calibri"/>
          <w:kern w:val="0"/>
          <w:sz w:val="24"/>
          <w:szCs w:val="24"/>
          <w:lang w:eastAsia="en-US"/>
        </w:rPr>
        <w:t>melléklet</w:t>
      </w:r>
    </w:p>
    <w:p w14:paraId="05F371E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76476F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433C9DB" w14:textId="77777777" w:rsidR="00C10A0F" w:rsidRPr="00A830DC" w:rsidRDefault="00C10A0F" w:rsidP="00C10A0F">
      <w:pPr>
        <w:widowControl/>
        <w:overflowPunct/>
        <w:autoSpaceDE/>
        <w:autoSpaceDN/>
        <w:adjustRightInd/>
        <w:jc w:val="center"/>
        <w:rPr>
          <w:b/>
          <w:kern w:val="0"/>
          <w:sz w:val="24"/>
          <w:szCs w:val="24"/>
        </w:rPr>
      </w:pPr>
      <w:r w:rsidRPr="00A830DC">
        <w:rPr>
          <w:b/>
          <w:kern w:val="0"/>
          <w:sz w:val="24"/>
          <w:szCs w:val="24"/>
        </w:rPr>
        <w:t>A Társulási Megállapodás módosítását jóváhagyó határozatok</w:t>
      </w:r>
    </w:p>
    <w:p w14:paraId="21D382E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A52393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bCs/>
          <w:kern w:val="0"/>
          <w:sz w:val="24"/>
          <w:szCs w:val="24"/>
          <w:lang w:eastAsia="en-US"/>
        </w:rPr>
      </w:pPr>
    </w:p>
    <w:p w14:paraId="4F6A475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Balatonfüred </w:t>
      </w:r>
      <w:r w:rsidRPr="00A830DC">
        <w:rPr>
          <w:rFonts w:eastAsia="Calibri"/>
          <w:kern w:val="0"/>
          <w:sz w:val="24"/>
          <w:szCs w:val="24"/>
          <w:lang w:eastAsia="en-US"/>
        </w:rPr>
        <w:t>Város Önkormányzatának Képviselő-testülete</w:t>
      </w:r>
    </w:p>
    <w:p w14:paraId="3B3F328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281B2F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44BC873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F9C847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Alsóörs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0292327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DA65D9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32612E5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53BB13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Aszófő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6E09B31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52850B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76AD9B4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D29E27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Balatonakali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4AE268D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ADBF59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136874C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954934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Balatoncsicsó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2CA3630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31B325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1567779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D64C8D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Balatonszepezd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5E79647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20F7E2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576740A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F2775F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Balatonszőlős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17E5933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D4E9DC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2C0860A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87062F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Balatonudvari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6A92AE4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835756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55E5911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2FBDA5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Csopak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72F37A1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1A0B42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0D2D161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5B6225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Dörgicse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0751283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F814AD8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2E2115C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64D323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Lovas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1A8CF17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C17B7D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24F3D47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92AEFF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Monoszló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3F45821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89BB91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39197FC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248B56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Óbudavár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5A636F9B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3BD629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037B965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7445C6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Örvényes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5498D2F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5E27D3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5CEA69E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7ED318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Paloznak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5192293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F43F1A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1C9A893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F8F761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Pécsely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6DB36D5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777440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557A9AA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B8B38F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Szentantalfa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0715BFE4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86F44F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0FB5F8A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311ADC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Szentjakabfa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6843CC0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0BF83A7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4CE780A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83E906E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Tagyon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4337B409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4B02A292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3F23AB0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56662721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Tihany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27F7FE2C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6FDEA803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4BE0669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7ACD61A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Vászoly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34296FCF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34B32E25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58FE0207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23A0B66A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b/>
          <w:bCs/>
          <w:kern w:val="0"/>
          <w:sz w:val="24"/>
          <w:szCs w:val="24"/>
          <w:lang w:eastAsia="en-US"/>
        </w:rPr>
        <w:t xml:space="preserve">Zánka </w:t>
      </w:r>
      <w:r w:rsidRPr="00A830DC">
        <w:rPr>
          <w:rFonts w:eastAsia="Calibri"/>
          <w:kern w:val="0"/>
          <w:sz w:val="24"/>
          <w:szCs w:val="24"/>
          <w:lang w:eastAsia="en-US"/>
        </w:rPr>
        <w:t>Község Önkormányzatának Képviselő-testülete</w:t>
      </w:r>
    </w:p>
    <w:p w14:paraId="6782BB40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</w:p>
    <w:p w14:paraId="1D566FAD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rFonts w:eastAsia="Calibri"/>
          <w:kern w:val="0"/>
          <w:sz w:val="24"/>
          <w:szCs w:val="24"/>
          <w:lang w:eastAsia="en-US"/>
        </w:rPr>
      </w:pPr>
      <w:r w:rsidRPr="00A830DC">
        <w:rPr>
          <w:rFonts w:eastAsia="Calibri"/>
          <w:kern w:val="0"/>
          <w:sz w:val="24"/>
          <w:szCs w:val="24"/>
          <w:lang w:eastAsia="en-US"/>
        </w:rPr>
        <w:t>…/2024. (X.</w:t>
      </w:r>
      <w:proofErr w:type="gramStart"/>
      <w:r w:rsidRPr="00A830DC">
        <w:rPr>
          <w:rFonts w:eastAsia="Calibri"/>
          <w:kern w:val="0"/>
          <w:sz w:val="24"/>
          <w:szCs w:val="24"/>
          <w:lang w:eastAsia="en-US"/>
        </w:rPr>
        <w:t xml:space="preserve"> ….</w:t>
      </w:r>
      <w:proofErr w:type="gramEnd"/>
      <w:r w:rsidRPr="00A830DC">
        <w:rPr>
          <w:rFonts w:eastAsia="Calibri"/>
          <w:kern w:val="0"/>
          <w:sz w:val="24"/>
          <w:szCs w:val="24"/>
          <w:lang w:eastAsia="en-US"/>
        </w:rPr>
        <w:t>) képviselő-testületi határozat</w:t>
      </w:r>
    </w:p>
    <w:p w14:paraId="18070921" w14:textId="77777777" w:rsidR="00C10A0F" w:rsidRPr="00A830DC" w:rsidRDefault="00C10A0F" w:rsidP="00C10A0F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60F60330" w14:textId="77777777" w:rsidR="00C10A0F" w:rsidRPr="00A830DC" w:rsidRDefault="00C10A0F" w:rsidP="00C10A0F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58E53E39" w14:textId="77777777" w:rsidR="00C10A0F" w:rsidRPr="00A830DC" w:rsidRDefault="00C10A0F" w:rsidP="00C10A0F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6D90FF39" w14:textId="77777777" w:rsidR="00C10A0F" w:rsidRPr="00A830DC" w:rsidRDefault="00C10A0F" w:rsidP="00C10A0F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6E9C2AD6" w14:textId="77777777" w:rsidR="00C10A0F" w:rsidRDefault="00C10A0F" w:rsidP="00C10A0F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78243AC4" w14:textId="77777777" w:rsidR="00C10A0F" w:rsidRDefault="00C10A0F" w:rsidP="00C10A0F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20EF681E" w14:textId="77777777" w:rsidR="00C10A0F" w:rsidRDefault="00C10A0F" w:rsidP="00C10A0F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1B7A0491" w14:textId="77777777" w:rsidR="00C10A0F" w:rsidRDefault="00C10A0F" w:rsidP="00C10A0F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330DF4F6" w14:textId="77777777" w:rsidR="00C10A0F" w:rsidRPr="00A830DC" w:rsidRDefault="00C10A0F" w:rsidP="00C10A0F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397B4361" w14:textId="77777777" w:rsidR="00C10A0F" w:rsidRPr="00A830DC" w:rsidRDefault="00C10A0F" w:rsidP="00C10A0F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48D4BB0D" w14:textId="77777777" w:rsidR="00C10A0F" w:rsidRPr="00A830DC" w:rsidRDefault="00C10A0F" w:rsidP="00C10A0F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2418C142" w14:textId="77777777" w:rsidR="00C10A0F" w:rsidRPr="00A830DC" w:rsidRDefault="00C10A0F" w:rsidP="00C10A0F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64BACB27" w14:textId="77777777" w:rsidR="00C10A0F" w:rsidRPr="00A830DC" w:rsidRDefault="00C10A0F" w:rsidP="00C10A0F">
      <w:pPr>
        <w:widowControl/>
        <w:overflowPunct/>
        <w:autoSpaceDE/>
        <w:adjustRightInd/>
        <w:rPr>
          <w:kern w:val="0"/>
          <w:sz w:val="24"/>
          <w:szCs w:val="24"/>
          <w:lang w:eastAsia="en-US"/>
        </w:rPr>
      </w:pPr>
    </w:p>
    <w:p w14:paraId="6D1090A0" w14:textId="77777777" w:rsidR="00C10A0F" w:rsidRPr="00A830DC" w:rsidRDefault="00C10A0F" w:rsidP="00C10A0F">
      <w:pPr>
        <w:widowControl/>
        <w:numPr>
          <w:ilvl w:val="0"/>
          <w:numId w:val="17"/>
        </w:numPr>
        <w:overflowPunct/>
        <w:autoSpaceDE/>
        <w:autoSpaceDN/>
        <w:adjustRightInd/>
        <w:contextualSpacing/>
        <w:rPr>
          <w:kern w:val="0"/>
          <w:sz w:val="24"/>
          <w:szCs w:val="24"/>
        </w:rPr>
      </w:pPr>
      <w:r w:rsidRPr="00A830DC">
        <w:rPr>
          <w:kern w:val="0"/>
          <w:sz w:val="24"/>
          <w:szCs w:val="24"/>
        </w:rPr>
        <w:lastRenderedPageBreak/>
        <w:t>függelék</w:t>
      </w:r>
    </w:p>
    <w:p w14:paraId="2F8934D3" w14:textId="77777777" w:rsidR="00C10A0F" w:rsidRPr="00A830DC" w:rsidRDefault="00C10A0F" w:rsidP="00C10A0F">
      <w:pPr>
        <w:widowControl/>
        <w:overflowPunct/>
        <w:autoSpaceDE/>
        <w:autoSpaceDN/>
        <w:adjustRightInd/>
        <w:rPr>
          <w:b/>
          <w:kern w:val="0"/>
          <w:sz w:val="24"/>
          <w:szCs w:val="24"/>
        </w:rPr>
      </w:pPr>
    </w:p>
    <w:p w14:paraId="3DBC4F4E" w14:textId="77777777" w:rsidR="00C10A0F" w:rsidRPr="00A830DC" w:rsidRDefault="00C10A0F" w:rsidP="00C10A0F">
      <w:pPr>
        <w:widowControl/>
        <w:overflowPunct/>
        <w:autoSpaceDE/>
        <w:autoSpaceDN/>
        <w:adjustRightInd/>
        <w:rPr>
          <w:b/>
          <w:color w:val="FF0000"/>
          <w:kern w:val="0"/>
          <w:sz w:val="24"/>
          <w:szCs w:val="24"/>
        </w:rPr>
      </w:pPr>
      <w:r w:rsidRPr="00A830DC">
        <w:rPr>
          <w:b/>
          <w:color w:val="FF0000"/>
          <w:kern w:val="0"/>
          <w:sz w:val="24"/>
          <w:szCs w:val="24"/>
        </w:rPr>
        <w:t>A Társulás képviselt lakosságszámának nyilvántartása</w:t>
      </w:r>
    </w:p>
    <w:tbl>
      <w:tblPr>
        <w:tblStyle w:val="Rcsostblzat1"/>
        <w:tblW w:w="0" w:type="auto"/>
        <w:tblLook w:val="04A0" w:firstRow="1" w:lastRow="0" w:firstColumn="1" w:lastColumn="0" w:noHBand="0" w:noVBand="1"/>
      </w:tblPr>
      <w:tblGrid>
        <w:gridCol w:w="2014"/>
        <w:gridCol w:w="4327"/>
        <w:gridCol w:w="2719"/>
      </w:tblGrid>
      <w:tr w:rsidR="00C10A0F" w:rsidRPr="00A830DC" w14:paraId="6081527E" w14:textId="77777777" w:rsidTr="00785068">
        <w:tc>
          <w:tcPr>
            <w:tcW w:w="2056" w:type="dxa"/>
          </w:tcPr>
          <w:p w14:paraId="7C3B3634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center"/>
              <w:rPr>
                <w:b/>
                <w:color w:val="FF0000"/>
                <w:kern w:val="0"/>
                <w:sz w:val="24"/>
                <w:szCs w:val="24"/>
              </w:rPr>
            </w:pPr>
            <w:r w:rsidRPr="00A830DC">
              <w:rPr>
                <w:b/>
                <w:color w:val="FF0000"/>
                <w:kern w:val="0"/>
                <w:sz w:val="24"/>
                <w:szCs w:val="24"/>
              </w:rPr>
              <w:t>Sorszám</w:t>
            </w:r>
          </w:p>
        </w:tc>
        <w:tc>
          <w:tcPr>
            <w:tcW w:w="4447" w:type="dxa"/>
          </w:tcPr>
          <w:p w14:paraId="069B650D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center"/>
              <w:rPr>
                <w:b/>
                <w:color w:val="FF0000"/>
                <w:kern w:val="0"/>
                <w:sz w:val="24"/>
                <w:szCs w:val="24"/>
              </w:rPr>
            </w:pPr>
            <w:r w:rsidRPr="00A830DC">
              <w:rPr>
                <w:b/>
                <w:color w:val="FF0000"/>
                <w:kern w:val="0"/>
                <w:sz w:val="24"/>
                <w:szCs w:val="24"/>
              </w:rPr>
              <w:t>Tag neve, székhelye</w:t>
            </w:r>
          </w:p>
        </w:tc>
        <w:tc>
          <w:tcPr>
            <w:tcW w:w="2785" w:type="dxa"/>
          </w:tcPr>
          <w:p w14:paraId="12805674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center"/>
              <w:rPr>
                <w:b/>
                <w:color w:val="FF0000"/>
                <w:kern w:val="0"/>
                <w:sz w:val="24"/>
                <w:szCs w:val="24"/>
              </w:rPr>
            </w:pPr>
            <w:r w:rsidRPr="00A830DC">
              <w:rPr>
                <w:b/>
                <w:color w:val="FF0000"/>
                <w:kern w:val="0"/>
                <w:sz w:val="24"/>
                <w:szCs w:val="24"/>
              </w:rPr>
              <w:t>lakosság száma *</w:t>
            </w:r>
          </w:p>
        </w:tc>
      </w:tr>
      <w:tr w:rsidR="00C10A0F" w:rsidRPr="00A830DC" w14:paraId="21E18628" w14:textId="77777777" w:rsidTr="00785068">
        <w:tc>
          <w:tcPr>
            <w:tcW w:w="2056" w:type="dxa"/>
          </w:tcPr>
          <w:p w14:paraId="5C468802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</w:t>
            </w:r>
          </w:p>
        </w:tc>
        <w:tc>
          <w:tcPr>
            <w:tcW w:w="4447" w:type="dxa"/>
          </w:tcPr>
          <w:p w14:paraId="18DCA592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Balatonfüred Város Önkormányzata</w:t>
            </w:r>
          </w:p>
        </w:tc>
        <w:tc>
          <w:tcPr>
            <w:tcW w:w="2785" w:type="dxa"/>
          </w:tcPr>
          <w:p w14:paraId="63C89AA5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13 185</w:t>
            </w:r>
          </w:p>
        </w:tc>
      </w:tr>
      <w:tr w:rsidR="00C10A0F" w:rsidRPr="00A830DC" w14:paraId="046A33D4" w14:textId="77777777" w:rsidTr="00785068">
        <w:tc>
          <w:tcPr>
            <w:tcW w:w="2056" w:type="dxa"/>
          </w:tcPr>
          <w:p w14:paraId="63E47AAE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2</w:t>
            </w:r>
          </w:p>
        </w:tc>
        <w:tc>
          <w:tcPr>
            <w:tcW w:w="4447" w:type="dxa"/>
          </w:tcPr>
          <w:p w14:paraId="4F43505C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Alsóörs Község Önkormányzata</w:t>
            </w:r>
          </w:p>
        </w:tc>
        <w:tc>
          <w:tcPr>
            <w:tcW w:w="2785" w:type="dxa"/>
          </w:tcPr>
          <w:p w14:paraId="646EA985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2 050</w:t>
            </w:r>
          </w:p>
        </w:tc>
      </w:tr>
      <w:tr w:rsidR="00C10A0F" w:rsidRPr="00A830DC" w14:paraId="3A1EE403" w14:textId="77777777" w:rsidTr="00785068">
        <w:tc>
          <w:tcPr>
            <w:tcW w:w="2056" w:type="dxa"/>
          </w:tcPr>
          <w:p w14:paraId="7952FDB1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3</w:t>
            </w:r>
          </w:p>
        </w:tc>
        <w:tc>
          <w:tcPr>
            <w:tcW w:w="4447" w:type="dxa"/>
          </w:tcPr>
          <w:p w14:paraId="7FDB598C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Aszófő Községi Önkormányzat</w:t>
            </w:r>
          </w:p>
        </w:tc>
        <w:tc>
          <w:tcPr>
            <w:tcW w:w="2785" w:type="dxa"/>
          </w:tcPr>
          <w:p w14:paraId="1D073F94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499</w:t>
            </w:r>
          </w:p>
        </w:tc>
      </w:tr>
      <w:tr w:rsidR="00C10A0F" w:rsidRPr="00A830DC" w14:paraId="658C2BC4" w14:textId="77777777" w:rsidTr="00785068">
        <w:tc>
          <w:tcPr>
            <w:tcW w:w="2056" w:type="dxa"/>
          </w:tcPr>
          <w:p w14:paraId="4E1E195C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4</w:t>
            </w:r>
          </w:p>
        </w:tc>
        <w:tc>
          <w:tcPr>
            <w:tcW w:w="4447" w:type="dxa"/>
          </w:tcPr>
          <w:p w14:paraId="73BFC931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Balatonakali Község Önkormányzata</w:t>
            </w:r>
          </w:p>
        </w:tc>
        <w:tc>
          <w:tcPr>
            <w:tcW w:w="2785" w:type="dxa"/>
          </w:tcPr>
          <w:p w14:paraId="1F9656C9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733</w:t>
            </w:r>
          </w:p>
        </w:tc>
      </w:tr>
      <w:tr w:rsidR="00C10A0F" w:rsidRPr="00A830DC" w14:paraId="066319B3" w14:textId="77777777" w:rsidTr="00785068">
        <w:tc>
          <w:tcPr>
            <w:tcW w:w="2056" w:type="dxa"/>
          </w:tcPr>
          <w:p w14:paraId="4D77FABC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5</w:t>
            </w:r>
          </w:p>
        </w:tc>
        <w:tc>
          <w:tcPr>
            <w:tcW w:w="4447" w:type="dxa"/>
          </w:tcPr>
          <w:p w14:paraId="0EDAD3CB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-1063" w:firstLine="1063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Balatoncsicsó Község Önkormányzata</w:t>
            </w:r>
          </w:p>
        </w:tc>
        <w:tc>
          <w:tcPr>
            <w:tcW w:w="2785" w:type="dxa"/>
          </w:tcPr>
          <w:p w14:paraId="7BFBCFE2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274</w:t>
            </w:r>
          </w:p>
        </w:tc>
      </w:tr>
      <w:tr w:rsidR="00C10A0F" w:rsidRPr="00A830DC" w14:paraId="3D965AE9" w14:textId="77777777" w:rsidTr="00785068">
        <w:tc>
          <w:tcPr>
            <w:tcW w:w="2056" w:type="dxa"/>
          </w:tcPr>
          <w:p w14:paraId="22DDA09A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6</w:t>
            </w:r>
          </w:p>
        </w:tc>
        <w:tc>
          <w:tcPr>
            <w:tcW w:w="4447" w:type="dxa"/>
          </w:tcPr>
          <w:p w14:paraId="2B66ECBE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Balatonszepezd Község Önkormányzata</w:t>
            </w:r>
          </w:p>
        </w:tc>
        <w:tc>
          <w:tcPr>
            <w:tcW w:w="2785" w:type="dxa"/>
          </w:tcPr>
          <w:p w14:paraId="269502BA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469</w:t>
            </w:r>
          </w:p>
        </w:tc>
      </w:tr>
      <w:tr w:rsidR="00C10A0F" w:rsidRPr="00A830DC" w14:paraId="72C4ACC2" w14:textId="77777777" w:rsidTr="00785068">
        <w:tc>
          <w:tcPr>
            <w:tcW w:w="2056" w:type="dxa"/>
          </w:tcPr>
          <w:p w14:paraId="4C2A5F1B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7</w:t>
            </w:r>
          </w:p>
        </w:tc>
        <w:tc>
          <w:tcPr>
            <w:tcW w:w="4447" w:type="dxa"/>
          </w:tcPr>
          <w:p w14:paraId="108F6D12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Balatonszőlős Község Önkormányzata</w:t>
            </w:r>
          </w:p>
        </w:tc>
        <w:tc>
          <w:tcPr>
            <w:tcW w:w="2785" w:type="dxa"/>
          </w:tcPr>
          <w:p w14:paraId="69581258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646</w:t>
            </w:r>
          </w:p>
        </w:tc>
      </w:tr>
      <w:tr w:rsidR="00C10A0F" w:rsidRPr="00A830DC" w14:paraId="412AB355" w14:textId="77777777" w:rsidTr="00785068">
        <w:tc>
          <w:tcPr>
            <w:tcW w:w="2056" w:type="dxa"/>
          </w:tcPr>
          <w:p w14:paraId="7E2472CD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8</w:t>
            </w:r>
          </w:p>
        </w:tc>
        <w:tc>
          <w:tcPr>
            <w:tcW w:w="4447" w:type="dxa"/>
          </w:tcPr>
          <w:p w14:paraId="57552B11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Balatonudvari Község Önkormányzata</w:t>
            </w:r>
          </w:p>
        </w:tc>
        <w:tc>
          <w:tcPr>
            <w:tcW w:w="2785" w:type="dxa"/>
          </w:tcPr>
          <w:p w14:paraId="79620A1B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392</w:t>
            </w:r>
          </w:p>
        </w:tc>
      </w:tr>
      <w:tr w:rsidR="00C10A0F" w:rsidRPr="00A830DC" w14:paraId="6743EFD3" w14:textId="77777777" w:rsidTr="00785068">
        <w:tc>
          <w:tcPr>
            <w:tcW w:w="2056" w:type="dxa"/>
          </w:tcPr>
          <w:p w14:paraId="1E2E91BB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9</w:t>
            </w:r>
          </w:p>
        </w:tc>
        <w:tc>
          <w:tcPr>
            <w:tcW w:w="4447" w:type="dxa"/>
          </w:tcPr>
          <w:p w14:paraId="7B998234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Csopak Község Önkormányzata</w:t>
            </w:r>
          </w:p>
        </w:tc>
        <w:tc>
          <w:tcPr>
            <w:tcW w:w="2785" w:type="dxa"/>
          </w:tcPr>
          <w:p w14:paraId="4B250BD6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2 237</w:t>
            </w:r>
          </w:p>
        </w:tc>
      </w:tr>
      <w:tr w:rsidR="00C10A0F" w:rsidRPr="00A830DC" w14:paraId="2743A92D" w14:textId="77777777" w:rsidTr="00785068">
        <w:tc>
          <w:tcPr>
            <w:tcW w:w="2056" w:type="dxa"/>
          </w:tcPr>
          <w:p w14:paraId="34545EC0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10</w:t>
            </w:r>
          </w:p>
        </w:tc>
        <w:tc>
          <w:tcPr>
            <w:tcW w:w="4447" w:type="dxa"/>
          </w:tcPr>
          <w:p w14:paraId="23C3B136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Dörgicse Község Önkormányzata</w:t>
            </w:r>
          </w:p>
        </w:tc>
        <w:tc>
          <w:tcPr>
            <w:tcW w:w="2785" w:type="dxa"/>
          </w:tcPr>
          <w:p w14:paraId="257226B5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325</w:t>
            </w:r>
          </w:p>
        </w:tc>
      </w:tr>
      <w:tr w:rsidR="00C10A0F" w:rsidRPr="00A830DC" w14:paraId="6FE2D9FA" w14:textId="77777777" w:rsidTr="00785068">
        <w:tc>
          <w:tcPr>
            <w:tcW w:w="2056" w:type="dxa"/>
          </w:tcPr>
          <w:p w14:paraId="69BDD865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11</w:t>
            </w:r>
          </w:p>
        </w:tc>
        <w:tc>
          <w:tcPr>
            <w:tcW w:w="4447" w:type="dxa"/>
          </w:tcPr>
          <w:p w14:paraId="33238B9C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Lovas Község Önkormányzata</w:t>
            </w:r>
          </w:p>
        </w:tc>
        <w:tc>
          <w:tcPr>
            <w:tcW w:w="2785" w:type="dxa"/>
          </w:tcPr>
          <w:p w14:paraId="75AFAF3E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566</w:t>
            </w:r>
          </w:p>
        </w:tc>
      </w:tr>
      <w:tr w:rsidR="00C10A0F" w:rsidRPr="00A830DC" w14:paraId="6A2CB310" w14:textId="77777777" w:rsidTr="00785068">
        <w:tc>
          <w:tcPr>
            <w:tcW w:w="2056" w:type="dxa"/>
          </w:tcPr>
          <w:p w14:paraId="6CD140C8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12</w:t>
            </w:r>
          </w:p>
        </w:tc>
        <w:tc>
          <w:tcPr>
            <w:tcW w:w="4447" w:type="dxa"/>
          </w:tcPr>
          <w:p w14:paraId="32AF2754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Monoszló Község Önkormányzata</w:t>
            </w:r>
          </w:p>
        </w:tc>
        <w:tc>
          <w:tcPr>
            <w:tcW w:w="2785" w:type="dxa"/>
          </w:tcPr>
          <w:p w14:paraId="04847FEF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126</w:t>
            </w:r>
          </w:p>
        </w:tc>
      </w:tr>
      <w:tr w:rsidR="00C10A0F" w:rsidRPr="00A830DC" w14:paraId="1EDCF47F" w14:textId="77777777" w:rsidTr="00785068">
        <w:tc>
          <w:tcPr>
            <w:tcW w:w="2056" w:type="dxa"/>
          </w:tcPr>
          <w:p w14:paraId="4FDE5257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13</w:t>
            </w:r>
          </w:p>
        </w:tc>
        <w:tc>
          <w:tcPr>
            <w:tcW w:w="4447" w:type="dxa"/>
          </w:tcPr>
          <w:p w14:paraId="1F09B22B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Óbudavár Község Önkormányzata</w:t>
            </w:r>
          </w:p>
        </w:tc>
        <w:tc>
          <w:tcPr>
            <w:tcW w:w="2785" w:type="dxa"/>
          </w:tcPr>
          <w:p w14:paraId="5204D7F0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60</w:t>
            </w:r>
          </w:p>
        </w:tc>
      </w:tr>
      <w:tr w:rsidR="00C10A0F" w:rsidRPr="00A830DC" w14:paraId="4F06E21C" w14:textId="77777777" w:rsidTr="00785068">
        <w:tc>
          <w:tcPr>
            <w:tcW w:w="2056" w:type="dxa"/>
          </w:tcPr>
          <w:p w14:paraId="1D9C6B9A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14</w:t>
            </w:r>
          </w:p>
        </w:tc>
        <w:tc>
          <w:tcPr>
            <w:tcW w:w="4447" w:type="dxa"/>
          </w:tcPr>
          <w:p w14:paraId="14D8C705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Örvényes Község Önkormányzata</w:t>
            </w:r>
          </w:p>
        </w:tc>
        <w:tc>
          <w:tcPr>
            <w:tcW w:w="2785" w:type="dxa"/>
          </w:tcPr>
          <w:p w14:paraId="5B57B6A6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167</w:t>
            </w:r>
          </w:p>
        </w:tc>
      </w:tr>
      <w:tr w:rsidR="00C10A0F" w:rsidRPr="00A830DC" w14:paraId="66918BFB" w14:textId="77777777" w:rsidTr="00785068">
        <w:tc>
          <w:tcPr>
            <w:tcW w:w="2056" w:type="dxa"/>
          </w:tcPr>
          <w:p w14:paraId="561D23E9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15</w:t>
            </w:r>
          </w:p>
        </w:tc>
        <w:tc>
          <w:tcPr>
            <w:tcW w:w="4447" w:type="dxa"/>
          </w:tcPr>
          <w:p w14:paraId="36F79662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Paloznak Község Önkormányzata</w:t>
            </w:r>
          </w:p>
        </w:tc>
        <w:tc>
          <w:tcPr>
            <w:tcW w:w="2785" w:type="dxa"/>
          </w:tcPr>
          <w:p w14:paraId="5351074A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609</w:t>
            </w:r>
          </w:p>
        </w:tc>
      </w:tr>
      <w:tr w:rsidR="00C10A0F" w:rsidRPr="00A830DC" w14:paraId="2FDE0E8C" w14:textId="77777777" w:rsidTr="00785068">
        <w:tc>
          <w:tcPr>
            <w:tcW w:w="2056" w:type="dxa"/>
          </w:tcPr>
          <w:p w14:paraId="78B3FDD0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16</w:t>
            </w:r>
          </w:p>
        </w:tc>
        <w:tc>
          <w:tcPr>
            <w:tcW w:w="4447" w:type="dxa"/>
          </w:tcPr>
          <w:p w14:paraId="2C1D0867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Pécsely Község Önkormányzata</w:t>
            </w:r>
          </w:p>
        </w:tc>
        <w:tc>
          <w:tcPr>
            <w:tcW w:w="2785" w:type="dxa"/>
          </w:tcPr>
          <w:p w14:paraId="70D82A5C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613</w:t>
            </w:r>
          </w:p>
        </w:tc>
      </w:tr>
      <w:tr w:rsidR="00C10A0F" w:rsidRPr="00A830DC" w14:paraId="58685BEF" w14:textId="77777777" w:rsidTr="00785068">
        <w:tc>
          <w:tcPr>
            <w:tcW w:w="2056" w:type="dxa"/>
          </w:tcPr>
          <w:p w14:paraId="74E0E5E6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17</w:t>
            </w:r>
          </w:p>
        </w:tc>
        <w:tc>
          <w:tcPr>
            <w:tcW w:w="4447" w:type="dxa"/>
          </w:tcPr>
          <w:p w14:paraId="72E0AEF9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Szentantalfa Község Önkormányzata</w:t>
            </w:r>
          </w:p>
        </w:tc>
        <w:tc>
          <w:tcPr>
            <w:tcW w:w="2785" w:type="dxa"/>
          </w:tcPr>
          <w:p w14:paraId="30A58191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551</w:t>
            </w:r>
          </w:p>
        </w:tc>
      </w:tr>
      <w:tr w:rsidR="00C10A0F" w:rsidRPr="00A830DC" w14:paraId="30D2CD32" w14:textId="77777777" w:rsidTr="00785068">
        <w:tc>
          <w:tcPr>
            <w:tcW w:w="2056" w:type="dxa"/>
          </w:tcPr>
          <w:p w14:paraId="369BCBDF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18</w:t>
            </w:r>
          </w:p>
        </w:tc>
        <w:tc>
          <w:tcPr>
            <w:tcW w:w="4447" w:type="dxa"/>
          </w:tcPr>
          <w:p w14:paraId="11E90102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Szentjakabfa Község Önkormányzata</w:t>
            </w:r>
          </w:p>
        </w:tc>
        <w:tc>
          <w:tcPr>
            <w:tcW w:w="2785" w:type="dxa"/>
          </w:tcPr>
          <w:p w14:paraId="32D858C8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126</w:t>
            </w:r>
          </w:p>
        </w:tc>
      </w:tr>
      <w:tr w:rsidR="00C10A0F" w:rsidRPr="00A830DC" w14:paraId="31E302AB" w14:textId="77777777" w:rsidTr="00785068">
        <w:tc>
          <w:tcPr>
            <w:tcW w:w="2056" w:type="dxa"/>
          </w:tcPr>
          <w:p w14:paraId="2216B728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19</w:t>
            </w:r>
          </w:p>
        </w:tc>
        <w:tc>
          <w:tcPr>
            <w:tcW w:w="4447" w:type="dxa"/>
          </w:tcPr>
          <w:p w14:paraId="5C7D31A7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Tagyon Község Önkormányzata</w:t>
            </w:r>
          </w:p>
        </w:tc>
        <w:tc>
          <w:tcPr>
            <w:tcW w:w="2785" w:type="dxa"/>
          </w:tcPr>
          <w:p w14:paraId="49E6AF61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112</w:t>
            </w:r>
          </w:p>
        </w:tc>
      </w:tr>
      <w:tr w:rsidR="00C10A0F" w:rsidRPr="00A830DC" w14:paraId="31B176F7" w14:textId="77777777" w:rsidTr="00785068">
        <w:tc>
          <w:tcPr>
            <w:tcW w:w="2056" w:type="dxa"/>
          </w:tcPr>
          <w:p w14:paraId="6CEA1935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20</w:t>
            </w:r>
          </w:p>
        </w:tc>
        <w:tc>
          <w:tcPr>
            <w:tcW w:w="4447" w:type="dxa"/>
          </w:tcPr>
          <w:p w14:paraId="6BD60435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Tihany Község Önkormányzata</w:t>
            </w:r>
          </w:p>
        </w:tc>
        <w:tc>
          <w:tcPr>
            <w:tcW w:w="2785" w:type="dxa"/>
          </w:tcPr>
          <w:p w14:paraId="0C6C4C22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1 362</w:t>
            </w:r>
          </w:p>
        </w:tc>
      </w:tr>
      <w:tr w:rsidR="00C10A0F" w:rsidRPr="00A830DC" w14:paraId="125A5DB4" w14:textId="77777777" w:rsidTr="00785068">
        <w:tc>
          <w:tcPr>
            <w:tcW w:w="2056" w:type="dxa"/>
          </w:tcPr>
          <w:p w14:paraId="002DA791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21</w:t>
            </w:r>
          </w:p>
        </w:tc>
        <w:tc>
          <w:tcPr>
            <w:tcW w:w="4447" w:type="dxa"/>
          </w:tcPr>
          <w:p w14:paraId="7282243D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Vászoly Község Önkormányzata</w:t>
            </w:r>
          </w:p>
        </w:tc>
        <w:tc>
          <w:tcPr>
            <w:tcW w:w="2785" w:type="dxa"/>
          </w:tcPr>
          <w:p w14:paraId="05B52BB4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294</w:t>
            </w:r>
          </w:p>
        </w:tc>
      </w:tr>
      <w:tr w:rsidR="00C10A0F" w:rsidRPr="00A830DC" w14:paraId="54DACAC3" w14:textId="77777777" w:rsidTr="00785068">
        <w:tc>
          <w:tcPr>
            <w:tcW w:w="2056" w:type="dxa"/>
          </w:tcPr>
          <w:p w14:paraId="2FC9768B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22</w:t>
            </w:r>
          </w:p>
        </w:tc>
        <w:tc>
          <w:tcPr>
            <w:tcW w:w="4447" w:type="dxa"/>
          </w:tcPr>
          <w:p w14:paraId="5ED57628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Zánka Község Önkormányzata</w:t>
            </w:r>
          </w:p>
        </w:tc>
        <w:tc>
          <w:tcPr>
            <w:tcW w:w="2785" w:type="dxa"/>
          </w:tcPr>
          <w:p w14:paraId="3E22B732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jc w:val="right"/>
              <w:rPr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 xml:space="preserve">1 070 </w:t>
            </w:r>
          </w:p>
        </w:tc>
      </w:tr>
      <w:tr w:rsidR="00C10A0F" w:rsidRPr="00A830DC" w14:paraId="7E54AC50" w14:textId="77777777" w:rsidTr="00785068">
        <w:tc>
          <w:tcPr>
            <w:tcW w:w="6503" w:type="dxa"/>
            <w:gridSpan w:val="2"/>
          </w:tcPr>
          <w:p w14:paraId="68A16D42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rPr>
                <w:b/>
                <w:color w:val="FF0000"/>
                <w:kern w:val="0"/>
                <w:sz w:val="24"/>
                <w:szCs w:val="24"/>
              </w:rPr>
            </w:pPr>
            <w:r w:rsidRPr="00A830DC">
              <w:rPr>
                <w:b/>
                <w:color w:val="FF0000"/>
                <w:kern w:val="0"/>
                <w:sz w:val="24"/>
                <w:szCs w:val="24"/>
              </w:rPr>
              <w:t>Társulás összlakosságszáma</w:t>
            </w:r>
          </w:p>
        </w:tc>
        <w:tc>
          <w:tcPr>
            <w:tcW w:w="2785" w:type="dxa"/>
          </w:tcPr>
          <w:p w14:paraId="13E975B0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720"/>
              <w:contextualSpacing/>
              <w:jc w:val="right"/>
              <w:rPr>
                <w:b/>
                <w:color w:val="FF0000"/>
                <w:kern w:val="0"/>
                <w:sz w:val="24"/>
                <w:szCs w:val="24"/>
              </w:rPr>
            </w:pPr>
            <w:r w:rsidRPr="00A830DC">
              <w:rPr>
                <w:b/>
                <w:color w:val="FF0000"/>
                <w:kern w:val="0"/>
                <w:sz w:val="24"/>
                <w:szCs w:val="24"/>
              </w:rPr>
              <w:t>26 470</w:t>
            </w:r>
          </w:p>
        </w:tc>
      </w:tr>
    </w:tbl>
    <w:p w14:paraId="11636EEE" w14:textId="77777777" w:rsidR="00C10A0F" w:rsidRPr="00A830DC" w:rsidRDefault="00C10A0F" w:rsidP="00C10A0F">
      <w:pPr>
        <w:widowControl/>
        <w:overflowPunct/>
        <w:autoSpaceDE/>
        <w:autoSpaceDN/>
        <w:adjustRightInd/>
        <w:rPr>
          <w:color w:val="FF0000"/>
          <w:kern w:val="0"/>
          <w:sz w:val="24"/>
          <w:szCs w:val="24"/>
        </w:rPr>
      </w:pPr>
    </w:p>
    <w:p w14:paraId="2EA3494C" w14:textId="77777777" w:rsidR="00C10A0F" w:rsidRPr="00A830DC" w:rsidRDefault="00C10A0F" w:rsidP="00C10A0F">
      <w:pPr>
        <w:widowControl/>
        <w:overflowPunct/>
        <w:autoSpaceDE/>
        <w:adjustRightInd/>
        <w:rPr>
          <w:color w:val="FF0000"/>
          <w:kern w:val="0"/>
          <w:sz w:val="24"/>
          <w:szCs w:val="24"/>
          <w:lang w:eastAsia="en-US"/>
        </w:rPr>
      </w:pPr>
    </w:p>
    <w:p w14:paraId="493FC239" w14:textId="77777777" w:rsidR="00C10A0F" w:rsidRPr="00A830DC" w:rsidRDefault="00C10A0F" w:rsidP="00C10A0F">
      <w:pPr>
        <w:widowControl/>
        <w:overflowPunct/>
        <w:autoSpaceDE/>
        <w:adjustRightInd/>
        <w:rPr>
          <w:color w:val="FF0000"/>
          <w:kern w:val="0"/>
          <w:sz w:val="24"/>
          <w:szCs w:val="24"/>
        </w:rPr>
      </w:pPr>
      <w:r w:rsidRPr="00A830DC">
        <w:rPr>
          <w:color w:val="FF0000"/>
          <w:kern w:val="0"/>
          <w:sz w:val="24"/>
          <w:szCs w:val="24"/>
        </w:rPr>
        <w:t>*Lakosságszám 2024. január 1-jén.</w:t>
      </w:r>
    </w:p>
    <w:p w14:paraId="736CE27E" w14:textId="77777777" w:rsidR="00C10A0F" w:rsidRPr="00A830DC" w:rsidRDefault="00C10A0F" w:rsidP="00C10A0F">
      <w:pPr>
        <w:widowControl/>
        <w:overflowPunct/>
        <w:autoSpaceDE/>
        <w:adjustRightInd/>
        <w:rPr>
          <w:kern w:val="0"/>
          <w:sz w:val="24"/>
          <w:szCs w:val="24"/>
        </w:rPr>
      </w:pPr>
    </w:p>
    <w:p w14:paraId="3339EF3D" w14:textId="77777777" w:rsidR="00C10A0F" w:rsidRPr="00A830DC" w:rsidRDefault="00C10A0F" w:rsidP="00C10A0F">
      <w:pPr>
        <w:widowControl/>
        <w:overflowPunct/>
        <w:autoSpaceDE/>
        <w:adjustRightInd/>
        <w:rPr>
          <w:kern w:val="0"/>
          <w:sz w:val="24"/>
          <w:szCs w:val="24"/>
        </w:rPr>
      </w:pPr>
    </w:p>
    <w:p w14:paraId="509BCD8D" w14:textId="77777777" w:rsidR="00C10A0F" w:rsidRPr="00A830DC" w:rsidRDefault="00C10A0F" w:rsidP="00C10A0F">
      <w:pPr>
        <w:widowControl/>
        <w:overflowPunct/>
        <w:autoSpaceDE/>
        <w:adjustRightInd/>
        <w:rPr>
          <w:kern w:val="0"/>
          <w:sz w:val="24"/>
          <w:szCs w:val="24"/>
        </w:rPr>
      </w:pPr>
    </w:p>
    <w:p w14:paraId="042984A0" w14:textId="77777777" w:rsidR="00C10A0F" w:rsidRPr="00A830DC" w:rsidRDefault="00C10A0F" w:rsidP="00C10A0F">
      <w:pPr>
        <w:widowControl/>
        <w:numPr>
          <w:ilvl w:val="0"/>
          <w:numId w:val="17"/>
        </w:numPr>
        <w:overflowPunct/>
        <w:autoSpaceDE/>
        <w:autoSpaceDN/>
        <w:adjustRightInd/>
        <w:contextualSpacing/>
        <w:rPr>
          <w:color w:val="FF0000"/>
          <w:kern w:val="0"/>
          <w:sz w:val="24"/>
          <w:szCs w:val="24"/>
        </w:rPr>
      </w:pPr>
      <w:r w:rsidRPr="00A830DC">
        <w:rPr>
          <w:color w:val="FF0000"/>
          <w:kern w:val="0"/>
          <w:sz w:val="24"/>
          <w:szCs w:val="24"/>
        </w:rPr>
        <w:t>melléklet</w:t>
      </w:r>
    </w:p>
    <w:p w14:paraId="47D19EE7" w14:textId="77777777" w:rsidR="00C10A0F" w:rsidRPr="00A830DC" w:rsidRDefault="00C10A0F" w:rsidP="00C10A0F">
      <w:pPr>
        <w:widowControl/>
        <w:overflowPunct/>
        <w:autoSpaceDE/>
        <w:adjustRightInd/>
        <w:rPr>
          <w:kern w:val="0"/>
          <w:sz w:val="24"/>
          <w:szCs w:val="24"/>
        </w:rPr>
      </w:pPr>
    </w:p>
    <w:p w14:paraId="4FC9E746" w14:textId="77777777" w:rsidR="00C10A0F" w:rsidRPr="00A830DC" w:rsidRDefault="00C10A0F" w:rsidP="00C10A0F">
      <w:pPr>
        <w:widowControl/>
        <w:overflowPunct/>
        <w:autoSpaceDE/>
        <w:autoSpaceDN/>
        <w:adjustRightInd/>
        <w:jc w:val="both"/>
        <w:rPr>
          <w:strike/>
          <w:color w:val="FF0000"/>
          <w:kern w:val="0"/>
          <w:sz w:val="24"/>
          <w:szCs w:val="24"/>
        </w:rPr>
      </w:pPr>
      <w:r w:rsidRPr="00A830DC">
        <w:rPr>
          <w:color w:val="FF0000"/>
          <w:kern w:val="0"/>
          <w:sz w:val="24"/>
          <w:szCs w:val="24"/>
        </w:rPr>
        <w:t xml:space="preserve">Kormányzati funkciók </w:t>
      </w:r>
      <w:r w:rsidRPr="00A830DC">
        <w:rPr>
          <w:color w:val="FF0000"/>
          <w:kern w:val="0"/>
          <w:sz w:val="24"/>
          <w:szCs w:val="24"/>
        </w:rPr>
        <w:tab/>
      </w:r>
    </w:p>
    <w:p w14:paraId="0FBA3CBA" w14:textId="77777777" w:rsidR="00C10A0F" w:rsidRPr="00A830DC" w:rsidRDefault="00C10A0F" w:rsidP="00C10A0F">
      <w:pPr>
        <w:widowControl/>
        <w:overflowPunct/>
        <w:autoSpaceDE/>
        <w:autoSpaceDN/>
        <w:adjustRightInd/>
        <w:ind w:left="227"/>
        <w:jc w:val="both"/>
        <w:rPr>
          <w:strike/>
          <w:color w:val="FF0000"/>
          <w:kern w:val="0"/>
          <w:sz w:val="24"/>
          <w:szCs w:val="24"/>
        </w:rPr>
      </w:pPr>
    </w:p>
    <w:tbl>
      <w:tblPr>
        <w:tblW w:w="9212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71"/>
        <w:gridCol w:w="2441"/>
      </w:tblGrid>
      <w:tr w:rsidR="00C10A0F" w:rsidRPr="00A830DC" w14:paraId="0F664005" w14:textId="77777777" w:rsidTr="00785068">
        <w:tc>
          <w:tcPr>
            <w:tcW w:w="6771" w:type="dxa"/>
          </w:tcPr>
          <w:p w14:paraId="76B86C4E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spacing w:before="240" w:after="240"/>
              <w:ind w:left="360"/>
              <w:jc w:val="both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b/>
                <w:bCs/>
                <w:iCs/>
                <w:color w:val="FF0000"/>
                <w:kern w:val="0"/>
                <w:sz w:val="24"/>
                <w:szCs w:val="24"/>
              </w:rPr>
              <w:t xml:space="preserve">Alaptevékenység kormányzati </w:t>
            </w:r>
            <w:proofErr w:type="spellStart"/>
            <w:r w:rsidRPr="00A830DC">
              <w:rPr>
                <w:b/>
                <w:bCs/>
                <w:iCs/>
                <w:color w:val="FF0000"/>
                <w:kern w:val="0"/>
                <w:sz w:val="24"/>
                <w:szCs w:val="24"/>
              </w:rPr>
              <w:t>funkciónkénti</w:t>
            </w:r>
            <w:proofErr w:type="spellEnd"/>
            <w:r w:rsidRPr="00A830DC">
              <w:rPr>
                <w:b/>
                <w:bCs/>
                <w:iCs/>
                <w:color w:val="FF0000"/>
                <w:kern w:val="0"/>
                <w:sz w:val="24"/>
                <w:szCs w:val="24"/>
              </w:rPr>
              <w:t xml:space="preserve"> megnevezése</w:t>
            </w:r>
          </w:p>
        </w:tc>
        <w:tc>
          <w:tcPr>
            <w:tcW w:w="2441" w:type="dxa"/>
          </w:tcPr>
          <w:p w14:paraId="1C1FEA25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spacing w:before="240" w:after="240"/>
              <w:ind w:left="360"/>
              <w:jc w:val="center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Kormányzati funkció száma</w:t>
            </w:r>
          </w:p>
        </w:tc>
      </w:tr>
      <w:tr w:rsidR="00C10A0F" w:rsidRPr="00A830DC" w14:paraId="640155C1" w14:textId="77777777" w:rsidTr="00785068">
        <w:tc>
          <w:tcPr>
            <w:tcW w:w="6771" w:type="dxa"/>
          </w:tcPr>
          <w:p w14:paraId="60B2CA98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iCs/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Háziorvosi ügyeleti ellátás</w:t>
            </w:r>
          </w:p>
        </w:tc>
        <w:tc>
          <w:tcPr>
            <w:tcW w:w="2441" w:type="dxa"/>
          </w:tcPr>
          <w:p w14:paraId="46130DB3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iCs/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072112</w:t>
            </w:r>
          </w:p>
        </w:tc>
      </w:tr>
      <w:tr w:rsidR="00C10A0F" w:rsidRPr="00A830DC" w14:paraId="7AAC4D57" w14:textId="77777777" w:rsidTr="00785068">
        <w:tc>
          <w:tcPr>
            <w:tcW w:w="6771" w:type="dxa"/>
          </w:tcPr>
          <w:p w14:paraId="2243C321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Az államháztartás igazgatása, ellenőrzése</w:t>
            </w:r>
          </w:p>
        </w:tc>
        <w:tc>
          <w:tcPr>
            <w:tcW w:w="2441" w:type="dxa"/>
          </w:tcPr>
          <w:p w14:paraId="1CA17FB0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011210</w:t>
            </w:r>
          </w:p>
        </w:tc>
      </w:tr>
      <w:tr w:rsidR="00C10A0F" w:rsidRPr="00A830DC" w14:paraId="08A2F9B8" w14:textId="77777777" w:rsidTr="00785068">
        <w:tc>
          <w:tcPr>
            <w:tcW w:w="6771" w:type="dxa"/>
          </w:tcPr>
          <w:p w14:paraId="3F1FEA9B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color w:val="FF0000"/>
                <w:kern w:val="0"/>
                <w:sz w:val="24"/>
                <w:szCs w:val="24"/>
              </w:rPr>
              <w:t>Szociális étkeztetés szociális konyhán</w:t>
            </w:r>
          </w:p>
        </w:tc>
        <w:tc>
          <w:tcPr>
            <w:tcW w:w="2441" w:type="dxa"/>
          </w:tcPr>
          <w:p w14:paraId="46781AA5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107051</w:t>
            </w:r>
          </w:p>
        </w:tc>
      </w:tr>
      <w:tr w:rsidR="00C10A0F" w:rsidRPr="00A830DC" w14:paraId="6EBA27DC" w14:textId="77777777" w:rsidTr="00785068">
        <w:tc>
          <w:tcPr>
            <w:tcW w:w="6771" w:type="dxa"/>
          </w:tcPr>
          <w:p w14:paraId="6F52D026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iCs/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Fogyatékossággal élők nappali ellátása</w:t>
            </w:r>
          </w:p>
        </w:tc>
        <w:tc>
          <w:tcPr>
            <w:tcW w:w="2441" w:type="dxa"/>
          </w:tcPr>
          <w:p w14:paraId="57082682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iCs/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101221</w:t>
            </w:r>
          </w:p>
        </w:tc>
      </w:tr>
      <w:tr w:rsidR="00C10A0F" w:rsidRPr="00A830DC" w14:paraId="7151FFB9" w14:textId="77777777" w:rsidTr="00785068">
        <w:tc>
          <w:tcPr>
            <w:tcW w:w="6771" w:type="dxa"/>
          </w:tcPr>
          <w:p w14:paraId="76980C91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iCs/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Idősek, demens betegek nappali ellátása</w:t>
            </w:r>
          </w:p>
        </w:tc>
        <w:tc>
          <w:tcPr>
            <w:tcW w:w="2441" w:type="dxa"/>
          </w:tcPr>
          <w:p w14:paraId="42271B60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iCs/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102031</w:t>
            </w:r>
          </w:p>
        </w:tc>
      </w:tr>
      <w:tr w:rsidR="00C10A0F" w:rsidRPr="00A830DC" w14:paraId="52170D8C" w14:textId="77777777" w:rsidTr="00785068">
        <w:tc>
          <w:tcPr>
            <w:tcW w:w="6771" w:type="dxa"/>
          </w:tcPr>
          <w:p w14:paraId="71CC51D7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Házi segítségnyújtás</w:t>
            </w:r>
          </w:p>
        </w:tc>
        <w:tc>
          <w:tcPr>
            <w:tcW w:w="2441" w:type="dxa"/>
          </w:tcPr>
          <w:p w14:paraId="466CAC33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107052</w:t>
            </w:r>
          </w:p>
        </w:tc>
      </w:tr>
      <w:tr w:rsidR="00C10A0F" w:rsidRPr="00A830DC" w14:paraId="7403C357" w14:textId="77777777" w:rsidTr="00785068">
        <w:tc>
          <w:tcPr>
            <w:tcW w:w="6771" w:type="dxa"/>
          </w:tcPr>
          <w:p w14:paraId="596F98B6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Jelzőrendszeres házi segítségnyújtás</w:t>
            </w:r>
          </w:p>
        </w:tc>
        <w:tc>
          <w:tcPr>
            <w:tcW w:w="2441" w:type="dxa"/>
          </w:tcPr>
          <w:p w14:paraId="29426AB1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107053</w:t>
            </w:r>
          </w:p>
        </w:tc>
      </w:tr>
      <w:tr w:rsidR="00C10A0F" w:rsidRPr="00A830DC" w14:paraId="6B16E2D6" w14:textId="77777777" w:rsidTr="00785068">
        <w:tc>
          <w:tcPr>
            <w:tcW w:w="6771" w:type="dxa"/>
          </w:tcPr>
          <w:p w14:paraId="4F69E5E7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360"/>
              <w:jc w:val="both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Gyermekjóléti szolgáltatások</w:t>
            </w:r>
          </w:p>
        </w:tc>
        <w:tc>
          <w:tcPr>
            <w:tcW w:w="2441" w:type="dxa"/>
          </w:tcPr>
          <w:p w14:paraId="2CA5AE27" w14:textId="77777777" w:rsidR="00C10A0F" w:rsidRPr="00A830DC" w:rsidRDefault="00C10A0F" w:rsidP="00785068">
            <w:pPr>
              <w:widowControl/>
              <w:overflowPunct/>
              <w:autoSpaceDE/>
              <w:autoSpaceDN/>
              <w:adjustRightInd/>
              <w:ind w:left="360"/>
              <w:jc w:val="center"/>
              <w:rPr>
                <w:strike/>
                <w:color w:val="FF0000"/>
                <w:kern w:val="0"/>
                <w:sz w:val="24"/>
                <w:szCs w:val="24"/>
              </w:rPr>
            </w:pPr>
            <w:r w:rsidRPr="00A830DC">
              <w:rPr>
                <w:iCs/>
                <w:color w:val="FF0000"/>
                <w:kern w:val="0"/>
                <w:sz w:val="24"/>
                <w:szCs w:val="24"/>
              </w:rPr>
              <w:t>104042</w:t>
            </w:r>
          </w:p>
        </w:tc>
      </w:tr>
    </w:tbl>
    <w:p w14:paraId="68090F52" w14:textId="77777777" w:rsidR="00C10A0F" w:rsidRPr="00A830DC" w:rsidRDefault="00C10A0F" w:rsidP="00C10A0F">
      <w:pPr>
        <w:widowControl/>
        <w:overflowPunct/>
        <w:autoSpaceDE/>
        <w:adjustRightInd/>
        <w:rPr>
          <w:color w:val="FF0000"/>
          <w:kern w:val="0"/>
          <w:sz w:val="24"/>
          <w:szCs w:val="24"/>
          <w:lang w:eastAsia="en-US"/>
        </w:rPr>
      </w:pPr>
    </w:p>
    <w:p w14:paraId="3E9DA610" w14:textId="77777777" w:rsidR="00C10A0F" w:rsidRPr="00D7020E" w:rsidRDefault="00C10A0F" w:rsidP="00C10A0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15C5675" w14:textId="77777777" w:rsidR="00C10A0F" w:rsidRPr="00D7020E" w:rsidRDefault="00C10A0F" w:rsidP="00D7020E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C10A0F" w:rsidRPr="00D7020E" w:rsidSect="00D42105">
      <w:headerReference w:type="default" r:id="rId8"/>
      <w:headerReference w:type="first" r:id="rId9"/>
      <w:pgSz w:w="11906" w:h="16838"/>
      <w:pgMar w:top="1134" w:right="1418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312CA8" w14:textId="77777777" w:rsidR="00DA0248" w:rsidRDefault="00DA0248">
      <w:r>
        <w:separator/>
      </w:r>
    </w:p>
  </w:endnote>
  <w:endnote w:type="continuationSeparator" w:id="0">
    <w:p w14:paraId="489481A9" w14:textId="77777777" w:rsidR="00DA0248" w:rsidRDefault="00DA0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38F838" w14:textId="77777777" w:rsidR="00DA0248" w:rsidRDefault="00DA0248">
      <w:r>
        <w:separator/>
      </w:r>
    </w:p>
  </w:footnote>
  <w:footnote w:type="continuationSeparator" w:id="0">
    <w:p w14:paraId="05B78E06" w14:textId="77777777" w:rsidR="00DA0248" w:rsidRDefault="00DA0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27F518" w14:textId="77777777" w:rsidR="008F4CF6" w:rsidRPr="000F7C06" w:rsidRDefault="008F4CF6" w:rsidP="00C51E54">
    <w:pPr>
      <w:tabs>
        <w:tab w:val="center" w:pos="1701"/>
        <w:tab w:val="right" w:pos="10349"/>
      </w:tabs>
      <w:rPr>
        <w:rFonts w:ascii="Arial" w:hAnsi="Arial" w:cs="Arial"/>
        <w:sz w:val="14"/>
      </w:rPr>
    </w:pPr>
    <w:r>
      <w:rPr>
        <w:rFonts w:ascii="Arial" w:hAnsi="Arial" w:cs="Arial"/>
        <w:b/>
        <w:snapToGrid w:val="0"/>
        <w:color w:val="000000"/>
        <w:sz w:val="16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75DDB5" w14:textId="0D59530F" w:rsidR="008F4CF6" w:rsidRPr="00C51E54" w:rsidRDefault="008F4CF6" w:rsidP="007A1BB8">
    <w:pPr>
      <w:tabs>
        <w:tab w:val="center" w:pos="1701"/>
        <w:tab w:val="right" w:pos="10349"/>
      </w:tabs>
      <w:rPr>
        <w:rFonts w:ascii="Arial" w:hAnsi="Arial" w:cs="Arial"/>
        <w:sz w:val="14"/>
      </w:rPr>
    </w:pPr>
    <w:r>
      <w:rPr>
        <w:rFonts w:ascii="Arial" w:hAnsi="Arial" w:cs="Arial"/>
        <w:b/>
        <w:snapToGrid w:val="0"/>
        <w:color w:val="000000"/>
        <w:sz w:val="16"/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E942D8"/>
    <w:multiLevelType w:val="hybridMultilevel"/>
    <w:tmpl w:val="8A80DF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20D80"/>
    <w:multiLevelType w:val="hybridMultilevel"/>
    <w:tmpl w:val="2228A5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F5E5D"/>
    <w:multiLevelType w:val="hybridMultilevel"/>
    <w:tmpl w:val="D4C89A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6E472A"/>
    <w:multiLevelType w:val="hybridMultilevel"/>
    <w:tmpl w:val="7AC2FB78"/>
    <w:lvl w:ilvl="0" w:tplc="7FAA2D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1D2C6B"/>
    <w:multiLevelType w:val="hybridMultilevel"/>
    <w:tmpl w:val="3DB0F0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300C6C"/>
    <w:multiLevelType w:val="hybridMultilevel"/>
    <w:tmpl w:val="81BEF8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5161BE"/>
    <w:multiLevelType w:val="hybridMultilevel"/>
    <w:tmpl w:val="0FAEE2D0"/>
    <w:lvl w:ilvl="0" w:tplc="81E234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C91F29"/>
    <w:multiLevelType w:val="hybridMultilevel"/>
    <w:tmpl w:val="8BC2337C"/>
    <w:lvl w:ilvl="0" w:tplc="E96C92A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905FFC"/>
    <w:multiLevelType w:val="hybridMultilevel"/>
    <w:tmpl w:val="EDA6B0F0"/>
    <w:lvl w:ilvl="0" w:tplc="3D1CBE8E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4FC750DB"/>
    <w:multiLevelType w:val="hybridMultilevel"/>
    <w:tmpl w:val="EFA8B2F6"/>
    <w:lvl w:ilvl="0" w:tplc="081ED50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364421"/>
    <w:multiLevelType w:val="multilevel"/>
    <w:tmpl w:val="040E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68932269"/>
    <w:multiLevelType w:val="hybridMultilevel"/>
    <w:tmpl w:val="6164B408"/>
    <w:lvl w:ilvl="0" w:tplc="12941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8BC4E9C"/>
    <w:multiLevelType w:val="hybridMultilevel"/>
    <w:tmpl w:val="3F564A78"/>
    <w:lvl w:ilvl="0" w:tplc="EB76C8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AB6EC1"/>
    <w:multiLevelType w:val="hybridMultilevel"/>
    <w:tmpl w:val="7D7C93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941C3C"/>
    <w:multiLevelType w:val="hybridMultilevel"/>
    <w:tmpl w:val="D0A839AA"/>
    <w:lvl w:ilvl="0" w:tplc="EB1888D0">
      <w:start w:val="3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746CE56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130624"/>
    <w:multiLevelType w:val="hybridMultilevel"/>
    <w:tmpl w:val="D0FCEA36"/>
    <w:lvl w:ilvl="0" w:tplc="163EBC1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u w:val="single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5F3E77"/>
    <w:multiLevelType w:val="hybridMultilevel"/>
    <w:tmpl w:val="4300A3F2"/>
    <w:lvl w:ilvl="0" w:tplc="D952B4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A8135F"/>
    <w:multiLevelType w:val="hybridMultilevel"/>
    <w:tmpl w:val="786894E2"/>
    <w:lvl w:ilvl="0" w:tplc="0E82E854">
      <w:start w:val="1"/>
      <w:numFmt w:val="decimal"/>
      <w:lvlText w:val="%1."/>
      <w:lvlJc w:val="left"/>
      <w:pPr>
        <w:ind w:left="81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868" w:hanging="360"/>
      </w:pPr>
    </w:lvl>
    <w:lvl w:ilvl="2" w:tplc="040E001B" w:tentative="1">
      <w:start w:val="1"/>
      <w:numFmt w:val="lowerRoman"/>
      <w:lvlText w:val="%3."/>
      <w:lvlJc w:val="right"/>
      <w:pPr>
        <w:ind w:left="9588" w:hanging="180"/>
      </w:pPr>
    </w:lvl>
    <w:lvl w:ilvl="3" w:tplc="040E000F" w:tentative="1">
      <w:start w:val="1"/>
      <w:numFmt w:val="decimal"/>
      <w:lvlText w:val="%4."/>
      <w:lvlJc w:val="left"/>
      <w:pPr>
        <w:ind w:left="10308" w:hanging="360"/>
      </w:pPr>
    </w:lvl>
    <w:lvl w:ilvl="4" w:tplc="040E0019" w:tentative="1">
      <w:start w:val="1"/>
      <w:numFmt w:val="lowerLetter"/>
      <w:lvlText w:val="%5."/>
      <w:lvlJc w:val="left"/>
      <w:pPr>
        <w:ind w:left="11028" w:hanging="360"/>
      </w:pPr>
    </w:lvl>
    <w:lvl w:ilvl="5" w:tplc="040E001B" w:tentative="1">
      <w:start w:val="1"/>
      <w:numFmt w:val="lowerRoman"/>
      <w:lvlText w:val="%6."/>
      <w:lvlJc w:val="right"/>
      <w:pPr>
        <w:ind w:left="11748" w:hanging="180"/>
      </w:pPr>
    </w:lvl>
    <w:lvl w:ilvl="6" w:tplc="040E000F" w:tentative="1">
      <w:start w:val="1"/>
      <w:numFmt w:val="decimal"/>
      <w:lvlText w:val="%7."/>
      <w:lvlJc w:val="left"/>
      <w:pPr>
        <w:ind w:left="12468" w:hanging="360"/>
      </w:pPr>
    </w:lvl>
    <w:lvl w:ilvl="7" w:tplc="040E0019" w:tentative="1">
      <w:start w:val="1"/>
      <w:numFmt w:val="lowerLetter"/>
      <w:lvlText w:val="%8."/>
      <w:lvlJc w:val="left"/>
      <w:pPr>
        <w:ind w:left="13188" w:hanging="360"/>
      </w:pPr>
    </w:lvl>
    <w:lvl w:ilvl="8" w:tplc="040E001B" w:tentative="1">
      <w:start w:val="1"/>
      <w:numFmt w:val="lowerRoman"/>
      <w:lvlText w:val="%9."/>
      <w:lvlJc w:val="right"/>
      <w:pPr>
        <w:ind w:left="13908" w:hanging="180"/>
      </w:pPr>
    </w:lvl>
  </w:abstractNum>
  <w:num w:numId="1" w16cid:durableId="955913405">
    <w:abstractNumId w:val="11"/>
  </w:num>
  <w:num w:numId="2" w16cid:durableId="1033455126">
    <w:abstractNumId w:val="6"/>
  </w:num>
  <w:num w:numId="3" w16cid:durableId="519970915">
    <w:abstractNumId w:val="12"/>
  </w:num>
  <w:num w:numId="4" w16cid:durableId="1291328510">
    <w:abstractNumId w:val="16"/>
  </w:num>
  <w:num w:numId="5" w16cid:durableId="81027596">
    <w:abstractNumId w:val="0"/>
  </w:num>
  <w:num w:numId="6" w16cid:durableId="833566450">
    <w:abstractNumId w:val="14"/>
  </w:num>
  <w:num w:numId="7" w16cid:durableId="195001281">
    <w:abstractNumId w:val="1"/>
  </w:num>
  <w:num w:numId="8" w16cid:durableId="583533492">
    <w:abstractNumId w:val="3"/>
  </w:num>
  <w:num w:numId="9" w16cid:durableId="1465850793">
    <w:abstractNumId w:val="15"/>
  </w:num>
  <w:num w:numId="10" w16cid:durableId="1695419641">
    <w:abstractNumId w:val="10"/>
  </w:num>
  <w:num w:numId="11" w16cid:durableId="1071462894">
    <w:abstractNumId w:val="9"/>
  </w:num>
  <w:num w:numId="12" w16cid:durableId="711348582">
    <w:abstractNumId w:val="8"/>
  </w:num>
  <w:num w:numId="13" w16cid:durableId="1330523495">
    <w:abstractNumId w:val="5"/>
  </w:num>
  <w:num w:numId="14" w16cid:durableId="921766497">
    <w:abstractNumId w:val="13"/>
  </w:num>
  <w:num w:numId="15" w16cid:durableId="1174610858">
    <w:abstractNumId w:val="7"/>
  </w:num>
  <w:num w:numId="16" w16cid:durableId="487478558">
    <w:abstractNumId w:val="4"/>
  </w:num>
  <w:num w:numId="17" w16cid:durableId="1575166212">
    <w:abstractNumId w:val="17"/>
  </w:num>
  <w:num w:numId="18" w16cid:durableId="521095111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867"/>
    <w:rsid w:val="00006BF3"/>
    <w:rsid w:val="00012629"/>
    <w:rsid w:val="00031B6F"/>
    <w:rsid w:val="00032558"/>
    <w:rsid w:val="000325F4"/>
    <w:rsid w:val="0003633B"/>
    <w:rsid w:val="000405DC"/>
    <w:rsid w:val="00040940"/>
    <w:rsid w:val="00042179"/>
    <w:rsid w:val="00042974"/>
    <w:rsid w:val="000452D3"/>
    <w:rsid w:val="00047B85"/>
    <w:rsid w:val="00060417"/>
    <w:rsid w:val="00060F36"/>
    <w:rsid w:val="00066666"/>
    <w:rsid w:val="00071DC8"/>
    <w:rsid w:val="000738CB"/>
    <w:rsid w:val="00084ED5"/>
    <w:rsid w:val="000853F8"/>
    <w:rsid w:val="0009279D"/>
    <w:rsid w:val="00094081"/>
    <w:rsid w:val="00095D61"/>
    <w:rsid w:val="00095D70"/>
    <w:rsid w:val="000B0824"/>
    <w:rsid w:val="000B2F82"/>
    <w:rsid w:val="000B5401"/>
    <w:rsid w:val="000B6C63"/>
    <w:rsid w:val="000C3C1D"/>
    <w:rsid w:val="000C608C"/>
    <w:rsid w:val="000C6999"/>
    <w:rsid w:val="000D25DC"/>
    <w:rsid w:val="000D5B05"/>
    <w:rsid w:val="000D5C6C"/>
    <w:rsid w:val="000D635F"/>
    <w:rsid w:val="000E2AB2"/>
    <w:rsid w:val="000E2B6F"/>
    <w:rsid w:val="000E300B"/>
    <w:rsid w:val="000E4867"/>
    <w:rsid w:val="000F7C06"/>
    <w:rsid w:val="00103DC2"/>
    <w:rsid w:val="00106B2E"/>
    <w:rsid w:val="00110336"/>
    <w:rsid w:val="00113DBC"/>
    <w:rsid w:val="00115506"/>
    <w:rsid w:val="00116EA3"/>
    <w:rsid w:val="001267D9"/>
    <w:rsid w:val="001304EB"/>
    <w:rsid w:val="00144063"/>
    <w:rsid w:val="00146CDB"/>
    <w:rsid w:val="00146F1C"/>
    <w:rsid w:val="00153674"/>
    <w:rsid w:val="00154422"/>
    <w:rsid w:val="00160641"/>
    <w:rsid w:val="00162994"/>
    <w:rsid w:val="001647CD"/>
    <w:rsid w:val="001665FF"/>
    <w:rsid w:val="001705C7"/>
    <w:rsid w:val="00172A26"/>
    <w:rsid w:val="00172B78"/>
    <w:rsid w:val="00174F0D"/>
    <w:rsid w:val="00180BB2"/>
    <w:rsid w:val="00185613"/>
    <w:rsid w:val="00185945"/>
    <w:rsid w:val="00185AAE"/>
    <w:rsid w:val="00186AC5"/>
    <w:rsid w:val="00193E51"/>
    <w:rsid w:val="00195841"/>
    <w:rsid w:val="001A07E3"/>
    <w:rsid w:val="001A15A9"/>
    <w:rsid w:val="001A1AC9"/>
    <w:rsid w:val="001B2626"/>
    <w:rsid w:val="001B790F"/>
    <w:rsid w:val="001C0DD2"/>
    <w:rsid w:val="001C10C2"/>
    <w:rsid w:val="001C64F1"/>
    <w:rsid w:val="001D18E6"/>
    <w:rsid w:val="001D306D"/>
    <w:rsid w:val="001D3A89"/>
    <w:rsid w:val="001D63E7"/>
    <w:rsid w:val="001E0DE9"/>
    <w:rsid w:val="001F51ED"/>
    <w:rsid w:val="001F6760"/>
    <w:rsid w:val="001F68DF"/>
    <w:rsid w:val="00202FED"/>
    <w:rsid w:val="00204DB0"/>
    <w:rsid w:val="0021072B"/>
    <w:rsid w:val="00214970"/>
    <w:rsid w:val="002167CD"/>
    <w:rsid w:val="0022001A"/>
    <w:rsid w:val="002243FE"/>
    <w:rsid w:val="0022708E"/>
    <w:rsid w:val="00230ECD"/>
    <w:rsid w:val="00235974"/>
    <w:rsid w:val="002369B3"/>
    <w:rsid w:val="002451A0"/>
    <w:rsid w:val="0024713C"/>
    <w:rsid w:val="00251242"/>
    <w:rsid w:val="00252C89"/>
    <w:rsid w:val="002535A3"/>
    <w:rsid w:val="002702AF"/>
    <w:rsid w:val="00277F5B"/>
    <w:rsid w:val="00282A29"/>
    <w:rsid w:val="002942F1"/>
    <w:rsid w:val="0029689F"/>
    <w:rsid w:val="002A77DC"/>
    <w:rsid w:val="002A7BDE"/>
    <w:rsid w:val="002B38A0"/>
    <w:rsid w:val="002B409F"/>
    <w:rsid w:val="002C112E"/>
    <w:rsid w:val="002C5E42"/>
    <w:rsid w:val="002D24E9"/>
    <w:rsid w:val="002D73F4"/>
    <w:rsid w:val="002F569E"/>
    <w:rsid w:val="002F6E41"/>
    <w:rsid w:val="0030240F"/>
    <w:rsid w:val="00303F0A"/>
    <w:rsid w:val="003134DA"/>
    <w:rsid w:val="00314622"/>
    <w:rsid w:val="00315098"/>
    <w:rsid w:val="003167CD"/>
    <w:rsid w:val="00324E60"/>
    <w:rsid w:val="003279F9"/>
    <w:rsid w:val="003316AA"/>
    <w:rsid w:val="00344993"/>
    <w:rsid w:val="0035028B"/>
    <w:rsid w:val="003504DA"/>
    <w:rsid w:val="00354008"/>
    <w:rsid w:val="00354E61"/>
    <w:rsid w:val="003656BE"/>
    <w:rsid w:val="00370DB9"/>
    <w:rsid w:val="00375A1A"/>
    <w:rsid w:val="00377450"/>
    <w:rsid w:val="00381D13"/>
    <w:rsid w:val="00393DEE"/>
    <w:rsid w:val="003972E3"/>
    <w:rsid w:val="003A4C31"/>
    <w:rsid w:val="003A50F5"/>
    <w:rsid w:val="003B16A4"/>
    <w:rsid w:val="003B7609"/>
    <w:rsid w:val="003C26B5"/>
    <w:rsid w:val="003D095D"/>
    <w:rsid w:val="003D33AB"/>
    <w:rsid w:val="003D5CC2"/>
    <w:rsid w:val="003D63EE"/>
    <w:rsid w:val="003D70A3"/>
    <w:rsid w:val="003E0644"/>
    <w:rsid w:val="003E64A5"/>
    <w:rsid w:val="003F6C1F"/>
    <w:rsid w:val="003F7457"/>
    <w:rsid w:val="0040097D"/>
    <w:rsid w:val="00400980"/>
    <w:rsid w:val="00400A4E"/>
    <w:rsid w:val="004209DD"/>
    <w:rsid w:val="00425CD7"/>
    <w:rsid w:val="00427C50"/>
    <w:rsid w:val="00436FBD"/>
    <w:rsid w:val="00445014"/>
    <w:rsid w:val="00462B03"/>
    <w:rsid w:val="00466C08"/>
    <w:rsid w:val="00466DFC"/>
    <w:rsid w:val="004674AB"/>
    <w:rsid w:val="004719C7"/>
    <w:rsid w:val="00472B02"/>
    <w:rsid w:val="00476526"/>
    <w:rsid w:val="00476943"/>
    <w:rsid w:val="00480A5F"/>
    <w:rsid w:val="004859D6"/>
    <w:rsid w:val="00490918"/>
    <w:rsid w:val="00492FB1"/>
    <w:rsid w:val="004A1F0D"/>
    <w:rsid w:val="004A6505"/>
    <w:rsid w:val="004A7B12"/>
    <w:rsid w:val="004B115D"/>
    <w:rsid w:val="004B1BFA"/>
    <w:rsid w:val="004B4ED7"/>
    <w:rsid w:val="004B6A30"/>
    <w:rsid w:val="004C0363"/>
    <w:rsid w:val="004C0753"/>
    <w:rsid w:val="004C2807"/>
    <w:rsid w:val="004C4D89"/>
    <w:rsid w:val="004C78B5"/>
    <w:rsid w:val="004D0A54"/>
    <w:rsid w:val="004D5248"/>
    <w:rsid w:val="004D6DFE"/>
    <w:rsid w:val="004E30B0"/>
    <w:rsid w:val="004E4F5D"/>
    <w:rsid w:val="004E6B04"/>
    <w:rsid w:val="004F3E4B"/>
    <w:rsid w:val="004F65AC"/>
    <w:rsid w:val="004F69CA"/>
    <w:rsid w:val="00510530"/>
    <w:rsid w:val="00511D5C"/>
    <w:rsid w:val="0051359A"/>
    <w:rsid w:val="00516FC5"/>
    <w:rsid w:val="0052220D"/>
    <w:rsid w:val="00527BA7"/>
    <w:rsid w:val="00536FD2"/>
    <w:rsid w:val="0054007F"/>
    <w:rsid w:val="00542B08"/>
    <w:rsid w:val="00561BC9"/>
    <w:rsid w:val="0056755E"/>
    <w:rsid w:val="00576C5F"/>
    <w:rsid w:val="005822DE"/>
    <w:rsid w:val="00584A50"/>
    <w:rsid w:val="00586221"/>
    <w:rsid w:val="00587C32"/>
    <w:rsid w:val="00594F58"/>
    <w:rsid w:val="005976F1"/>
    <w:rsid w:val="005A49DD"/>
    <w:rsid w:val="005A5A87"/>
    <w:rsid w:val="005A5D59"/>
    <w:rsid w:val="005A6433"/>
    <w:rsid w:val="005B0718"/>
    <w:rsid w:val="005B2C7F"/>
    <w:rsid w:val="005B607E"/>
    <w:rsid w:val="005B661E"/>
    <w:rsid w:val="005C2F18"/>
    <w:rsid w:val="005C5929"/>
    <w:rsid w:val="005C65F7"/>
    <w:rsid w:val="005D0534"/>
    <w:rsid w:val="005D144A"/>
    <w:rsid w:val="005D7815"/>
    <w:rsid w:val="005D7AB5"/>
    <w:rsid w:val="00600270"/>
    <w:rsid w:val="00603365"/>
    <w:rsid w:val="00603DED"/>
    <w:rsid w:val="00604680"/>
    <w:rsid w:val="00611C98"/>
    <w:rsid w:val="006149C0"/>
    <w:rsid w:val="00625474"/>
    <w:rsid w:val="00630DBD"/>
    <w:rsid w:val="006330A1"/>
    <w:rsid w:val="006352CF"/>
    <w:rsid w:val="00635B1E"/>
    <w:rsid w:val="006377E1"/>
    <w:rsid w:val="0063797A"/>
    <w:rsid w:val="00642BA2"/>
    <w:rsid w:val="00651F87"/>
    <w:rsid w:val="00652016"/>
    <w:rsid w:val="00663025"/>
    <w:rsid w:val="006639FB"/>
    <w:rsid w:val="00672453"/>
    <w:rsid w:val="00673575"/>
    <w:rsid w:val="00674D9B"/>
    <w:rsid w:val="00674F65"/>
    <w:rsid w:val="006764CE"/>
    <w:rsid w:val="006806FE"/>
    <w:rsid w:val="006867AF"/>
    <w:rsid w:val="006869BB"/>
    <w:rsid w:val="006922FC"/>
    <w:rsid w:val="006948F6"/>
    <w:rsid w:val="006B01C0"/>
    <w:rsid w:val="006B45FF"/>
    <w:rsid w:val="006B61A9"/>
    <w:rsid w:val="006C0599"/>
    <w:rsid w:val="006C1B5D"/>
    <w:rsid w:val="006C4197"/>
    <w:rsid w:val="006C61A8"/>
    <w:rsid w:val="006C7737"/>
    <w:rsid w:val="006D4A67"/>
    <w:rsid w:val="006D4FFA"/>
    <w:rsid w:val="006D7FD9"/>
    <w:rsid w:val="006E3FA3"/>
    <w:rsid w:val="006F6B2B"/>
    <w:rsid w:val="006F700B"/>
    <w:rsid w:val="007003D2"/>
    <w:rsid w:val="00701BD3"/>
    <w:rsid w:val="00706E3E"/>
    <w:rsid w:val="007123E7"/>
    <w:rsid w:val="0072204C"/>
    <w:rsid w:val="007227CA"/>
    <w:rsid w:val="007254C3"/>
    <w:rsid w:val="007305A6"/>
    <w:rsid w:val="007427A7"/>
    <w:rsid w:val="00743052"/>
    <w:rsid w:val="0074719C"/>
    <w:rsid w:val="007504CF"/>
    <w:rsid w:val="007529F2"/>
    <w:rsid w:val="00752E40"/>
    <w:rsid w:val="00753DB5"/>
    <w:rsid w:val="0076445B"/>
    <w:rsid w:val="007660CE"/>
    <w:rsid w:val="00766742"/>
    <w:rsid w:val="00767562"/>
    <w:rsid w:val="00767E23"/>
    <w:rsid w:val="007764B5"/>
    <w:rsid w:val="00777F43"/>
    <w:rsid w:val="0078154B"/>
    <w:rsid w:val="0079082D"/>
    <w:rsid w:val="007A1BB8"/>
    <w:rsid w:val="007A2AEF"/>
    <w:rsid w:val="007A336C"/>
    <w:rsid w:val="007B492F"/>
    <w:rsid w:val="007C260C"/>
    <w:rsid w:val="007C36E4"/>
    <w:rsid w:val="007C4FE2"/>
    <w:rsid w:val="007D0283"/>
    <w:rsid w:val="007D3BE7"/>
    <w:rsid w:val="007D40C6"/>
    <w:rsid w:val="007D4A28"/>
    <w:rsid w:val="007E0E51"/>
    <w:rsid w:val="007E2CAB"/>
    <w:rsid w:val="007E3922"/>
    <w:rsid w:val="007E4675"/>
    <w:rsid w:val="007F141E"/>
    <w:rsid w:val="007F236B"/>
    <w:rsid w:val="00802DCD"/>
    <w:rsid w:val="00806D93"/>
    <w:rsid w:val="00807F9C"/>
    <w:rsid w:val="00811DE5"/>
    <w:rsid w:val="00815A8F"/>
    <w:rsid w:val="008204EF"/>
    <w:rsid w:val="00823D4C"/>
    <w:rsid w:val="00831AED"/>
    <w:rsid w:val="008502BB"/>
    <w:rsid w:val="008528B8"/>
    <w:rsid w:val="008531CF"/>
    <w:rsid w:val="00856B3A"/>
    <w:rsid w:val="00856B3B"/>
    <w:rsid w:val="00863947"/>
    <w:rsid w:val="0086563B"/>
    <w:rsid w:val="00872FCB"/>
    <w:rsid w:val="00880E3B"/>
    <w:rsid w:val="00882A16"/>
    <w:rsid w:val="0088396E"/>
    <w:rsid w:val="008870D2"/>
    <w:rsid w:val="00897315"/>
    <w:rsid w:val="008C1897"/>
    <w:rsid w:val="008C2D5B"/>
    <w:rsid w:val="008C798B"/>
    <w:rsid w:val="008D3F47"/>
    <w:rsid w:val="008E25F4"/>
    <w:rsid w:val="008E2C0A"/>
    <w:rsid w:val="008E40A0"/>
    <w:rsid w:val="008F2015"/>
    <w:rsid w:val="008F38AC"/>
    <w:rsid w:val="008F49E7"/>
    <w:rsid w:val="008F4CF6"/>
    <w:rsid w:val="008F4DDA"/>
    <w:rsid w:val="00901525"/>
    <w:rsid w:val="00913B8E"/>
    <w:rsid w:val="00915D2A"/>
    <w:rsid w:val="0091651C"/>
    <w:rsid w:val="00922E08"/>
    <w:rsid w:val="00926004"/>
    <w:rsid w:val="00932401"/>
    <w:rsid w:val="00936DF7"/>
    <w:rsid w:val="00937846"/>
    <w:rsid w:val="0094115C"/>
    <w:rsid w:val="00944D5F"/>
    <w:rsid w:val="00946D34"/>
    <w:rsid w:val="00956F8E"/>
    <w:rsid w:val="0096114E"/>
    <w:rsid w:val="009618C6"/>
    <w:rsid w:val="00961B1E"/>
    <w:rsid w:val="00970937"/>
    <w:rsid w:val="009715B9"/>
    <w:rsid w:val="009730E4"/>
    <w:rsid w:val="00980849"/>
    <w:rsid w:val="00984474"/>
    <w:rsid w:val="00995241"/>
    <w:rsid w:val="00995638"/>
    <w:rsid w:val="0099607E"/>
    <w:rsid w:val="009A1FFD"/>
    <w:rsid w:val="009B1D00"/>
    <w:rsid w:val="009B6C0E"/>
    <w:rsid w:val="009D165C"/>
    <w:rsid w:val="009E107E"/>
    <w:rsid w:val="009E2ED4"/>
    <w:rsid w:val="009F203F"/>
    <w:rsid w:val="009F3462"/>
    <w:rsid w:val="009F405D"/>
    <w:rsid w:val="00A1723C"/>
    <w:rsid w:val="00A316F7"/>
    <w:rsid w:val="00A51642"/>
    <w:rsid w:val="00A5284E"/>
    <w:rsid w:val="00A535CB"/>
    <w:rsid w:val="00A559EB"/>
    <w:rsid w:val="00A63217"/>
    <w:rsid w:val="00A63E0E"/>
    <w:rsid w:val="00A645D6"/>
    <w:rsid w:val="00A66973"/>
    <w:rsid w:val="00A71D68"/>
    <w:rsid w:val="00A742E6"/>
    <w:rsid w:val="00A750AC"/>
    <w:rsid w:val="00A839E6"/>
    <w:rsid w:val="00A844F0"/>
    <w:rsid w:val="00A90758"/>
    <w:rsid w:val="00AA15FE"/>
    <w:rsid w:val="00AA693F"/>
    <w:rsid w:val="00AB0460"/>
    <w:rsid w:val="00AB2570"/>
    <w:rsid w:val="00AB6A26"/>
    <w:rsid w:val="00AB75D9"/>
    <w:rsid w:val="00AC046F"/>
    <w:rsid w:val="00AC207D"/>
    <w:rsid w:val="00AC40DB"/>
    <w:rsid w:val="00AC4C99"/>
    <w:rsid w:val="00AE02A5"/>
    <w:rsid w:val="00AE3A34"/>
    <w:rsid w:val="00AE56BD"/>
    <w:rsid w:val="00AE587C"/>
    <w:rsid w:val="00AE5EEB"/>
    <w:rsid w:val="00AE6690"/>
    <w:rsid w:val="00AE711F"/>
    <w:rsid w:val="00AF1BAB"/>
    <w:rsid w:val="00AF40D6"/>
    <w:rsid w:val="00B0141F"/>
    <w:rsid w:val="00B0314E"/>
    <w:rsid w:val="00B03330"/>
    <w:rsid w:val="00B0368C"/>
    <w:rsid w:val="00B057EA"/>
    <w:rsid w:val="00B14742"/>
    <w:rsid w:val="00B1503B"/>
    <w:rsid w:val="00B21A41"/>
    <w:rsid w:val="00B22DAF"/>
    <w:rsid w:val="00B255F6"/>
    <w:rsid w:val="00B26269"/>
    <w:rsid w:val="00B27D87"/>
    <w:rsid w:val="00B345DE"/>
    <w:rsid w:val="00B36533"/>
    <w:rsid w:val="00B404E7"/>
    <w:rsid w:val="00B47E9B"/>
    <w:rsid w:val="00B5285E"/>
    <w:rsid w:val="00B70E26"/>
    <w:rsid w:val="00B71116"/>
    <w:rsid w:val="00B81981"/>
    <w:rsid w:val="00B8365B"/>
    <w:rsid w:val="00B83AFF"/>
    <w:rsid w:val="00B83CD6"/>
    <w:rsid w:val="00B84C85"/>
    <w:rsid w:val="00B939E4"/>
    <w:rsid w:val="00B943B9"/>
    <w:rsid w:val="00B94433"/>
    <w:rsid w:val="00BA5FAF"/>
    <w:rsid w:val="00BB079C"/>
    <w:rsid w:val="00BB66D8"/>
    <w:rsid w:val="00BC7911"/>
    <w:rsid w:val="00BD004A"/>
    <w:rsid w:val="00BD4D18"/>
    <w:rsid w:val="00BF11B8"/>
    <w:rsid w:val="00BF1EEE"/>
    <w:rsid w:val="00BF298B"/>
    <w:rsid w:val="00BF3829"/>
    <w:rsid w:val="00BF41F3"/>
    <w:rsid w:val="00BF719D"/>
    <w:rsid w:val="00C00F3A"/>
    <w:rsid w:val="00C013E9"/>
    <w:rsid w:val="00C0784D"/>
    <w:rsid w:val="00C10A0F"/>
    <w:rsid w:val="00C14173"/>
    <w:rsid w:val="00C312D5"/>
    <w:rsid w:val="00C31661"/>
    <w:rsid w:val="00C47660"/>
    <w:rsid w:val="00C51E54"/>
    <w:rsid w:val="00C56B6B"/>
    <w:rsid w:val="00C60C14"/>
    <w:rsid w:val="00C63EF3"/>
    <w:rsid w:val="00C70087"/>
    <w:rsid w:val="00C91963"/>
    <w:rsid w:val="00C9239C"/>
    <w:rsid w:val="00C97C2E"/>
    <w:rsid w:val="00CA29B5"/>
    <w:rsid w:val="00CA4D57"/>
    <w:rsid w:val="00CB05AD"/>
    <w:rsid w:val="00CB1DD3"/>
    <w:rsid w:val="00CB32FE"/>
    <w:rsid w:val="00CC0BAF"/>
    <w:rsid w:val="00CC1E52"/>
    <w:rsid w:val="00CD1177"/>
    <w:rsid w:val="00CD27E3"/>
    <w:rsid w:val="00CE30EF"/>
    <w:rsid w:val="00CE50BC"/>
    <w:rsid w:val="00CE6B59"/>
    <w:rsid w:val="00CF051B"/>
    <w:rsid w:val="00D03D16"/>
    <w:rsid w:val="00D170E9"/>
    <w:rsid w:val="00D2317F"/>
    <w:rsid w:val="00D234AD"/>
    <w:rsid w:val="00D30027"/>
    <w:rsid w:val="00D33573"/>
    <w:rsid w:val="00D36CF9"/>
    <w:rsid w:val="00D41F39"/>
    <w:rsid w:val="00D42105"/>
    <w:rsid w:val="00D51344"/>
    <w:rsid w:val="00D63052"/>
    <w:rsid w:val="00D7020E"/>
    <w:rsid w:val="00D765DE"/>
    <w:rsid w:val="00D816BA"/>
    <w:rsid w:val="00D8512F"/>
    <w:rsid w:val="00D917D5"/>
    <w:rsid w:val="00DA0248"/>
    <w:rsid w:val="00DB5D00"/>
    <w:rsid w:val="00DB704F"/>
    <w:rsid w:val="00DB7219"/>
    <w:rsid w:val="00DD781C"/>
    <w:rsid w:val="00DE7172"/>
    <w:rsid w:val="00E00CAA"/>
    <w:rsid w:val="00E14E26"/>
    <w:rsid w:val="00E252D7"/>
    <w:rsid w:val="00E259CE"/>
    <w:rsid w:val="00E358FB"/>
    <w:rsid w:val="00E40344"/>
    <w:rsid w:val="00E5033C"/>
    <w:rsid w:val="00E505FB"/>
    <w:rsid w:val="00E641FC"/>
    <w:rsid w:val="00E64C83"/>
    <w:rsid w:val="00E66794"/>
    <w:rsid w:val="00E709F8"/>
    <w:rsid w:val="00E77DF6"/>
    <w:rsid w:val="00E81C84"/>
    <w:rsid w:val="00E902E0"/>
    <w:rsid w:val="00E95554"/>
    <w:rsid w:val="00EB335E"/>
    <w:rsid w:val="00EC296B"/>
    <w:rsid w:val="00EC3223"/>
    <w:rsid w:val="00EC6999"/>
    <w:rsid w:val="00EC75F6"/>
    <w:rsid w:val="00EC7F6A"/>
    <w:rsid w:val="00ED0A46"/>
    <w:rsid w:val="00ED2D3F"/>
    <w:rsid w:val="00ED3773"/>
    <w:rsid w:val="00ED4F3F"/>
    <w:rsid w:val="00ED5F98"/>
    <w:rsid w:val="00ED75A0"/>
    <w:rsid w:val="00EE7C06"/>
    <w:rsid w:val="00EF1831"/>
    <w:rsid w:val="00EF1937"/>
    <w:rsid w:val="00EF4964"/>
    <w:rsid w:val="00F04066"/>
    <w:rsid w:val="00F04D7E"/>
    <w:rsid w:val="00F150F8"/>
    <w:rsid w:val="00F17F45"/>
    <w:rsid w:val="00F21440"/>
    <w:rsid w:val="00F226AD"/>
    <w:rsid w:val="00F2428B"/>
    <w:rsid w:val="00F30998"/>
    <w:rsid w:val="00F34D3E"/>
    <w:rsid w:val="00F445A3"/>
    <w:rsid w:val="00F55806"/>
    <w:rsid w:val="00F575BC"/>
    <w:rsid w:val="00F579CC"/>
    <w:rsid w:val="00F57BFE"/>
    <w:rsid w:val="00F67AAD"/>
    <w:rsid w:val="00F74769"/>
    <w:rsid w:val="00F82B6D"/>
    <w:rsid w:val="00F83937"/>
    <w:rsid w:val="00F86333"/>
    <w:rsid w:val="00F90A5B"/>
    <w:rsid w:val="00F92831"/>
    <w:rsid w:val="00F9631A"/>
    <w:rsid w:val="00F97093"/>
    <w:rsid w:val="00FA0E98"/>
    <w:rsid w:val="00FA3B4A"/>
    <w:rsid w:val="00FA6840"/>
    <w:rsid w:val="00FB131B"/>
    <w:rsid w:val="00FB20FF"/>
    <w:rsid w:val="00FC4485"/>
    <w:rsid w:val="00FC7D00"/>
    <w:rsid w:val="00FE5ED5"/>
    <w:rsid w:val="00FE729B"/>
    <w:rsid w:val="00FF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73DFBE1"/>
  <w15:docId w15:val="{21A48859-B4DC-44FF-A191-91DBD71F7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B790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462B03"/>
    <w:pPr>
      <w:keepNext/>
      <w:overflowPunct/>
      <w:adjustRightInd/>
      <w:jc w:val="center"/>
      <w:outlineLvl w:val="0"/>
    </w:pPr>
    <w:rPr>
      <w:b/>
      <w:bCs/>
      <w:szCs w:val="24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46F1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0E486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0E4867"/>
    <w:rPr>
      <w:rFonts w:ascii="Times New Roman" w:eastAsia="Times New Roman" w:hAnsi="Times New Roman" w:cs="Times New Roman"/>
      <w:kern w:val="28"/>
      <w:sz w:val="20"/>
      <w:szCs w:val="20"/>
      <w:lang w:val="x-none" w:eastAsia="x-none"/>
    </w:rPr>
  </w:style>
  <w:style w:type="paragraph" w:styleId="Cm">
    <w:name w:val="Title"/>
    <w:basedOn w:val="Norml"/>
    <w:link w:val="CmChar"/>
    <w:qFormat/>
    <w:rsid w:val="000E4867"/>
    <w:pPr>
      <w:overflowPunct/>
      <w:autoSpaceDE/>
      <w:autoSpaceDN/>
      <w:adjustRightInd/>
      <w:spacing w:after="120"/>
      <w:jc w:val="center"/>
    </w:pPr>
    <w:rPr>
      <w:b/>
      <w:kern w:val="0"/>
      <w:sz w:val="24"/>
    </w:rPr>
  </w:style>
  <w:style w:type="character" w:customStyle="1" w:styleId="CmChar">
    <w:name w:val="Cím Char"/>
    <w:basedOn w:val="Bekezdsalapbettpusa"/>
    <w:link w:val="Cm"/>
    <w:rsid w:val="000E4867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rsid w:val="00462B03"/>
    <w:rPr>
      <w:rFonts w:ascii="Times New Roman" w:eastAsia="Times New Roman" w:hAnsi="Times New Roman" w:cs="Times New Roman"/>
      <w:b/>
      <w:bCs/>
      <w:kern w:val="28"/>
      <w:sz w:val="20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62B0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62B03"/>
    <w:rPr>
      <w:rFonts w:ascii="Tahoma" w:eastAsia="Times New Roman" w:hAnsi="Tahoma" w:cs="Tahoma"/>
      <w:kern w:val="28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462B03"/>
    <w:pPr>
      <w:widowControl/>
      <w:overflowPunct/>
      <w:autoSpaceDE/>
      <w:autoSpaceDN/>
      <w:adjustRightInd/>
      <w:ind w:left="720"/>
      <w:contextualSpacing/>
    </w:pPr>
    <w:rPr>
      <w:kern w:val="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3F6C1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F6C1F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NormlWeb">
    <w:name w:val="Normal (Web)"/>
    <w:basedOn w:val="Norml"/>
    <w:unhideWhenUsed/>
    <w:rsid w:val="00D917D5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67245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72453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72453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7245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72453"/>
    <w:rPr>
      <w:rFonts w:ascii="Times New Roman" w:eastAsia="Times New Roman" w:hAnsi="Times New Roman" w:cs="Times New Roman"/>
      <w:b/>
      <w:bCs/>
      <w:kern w:val="28"/>
      <w:sz w:val="20"/>
      <w:szCs w:val="20"/>
      <w:lang w:eastAsia="hu-HU"/>
    </w:rPr>
  </w:style>
  <w:style w:type="paragraph" w:customStyle="1" w:styleId="Nincstrkz1">
    <w:name w:val="Nincs térköz1"/>
    <w:rsid w:val="001A07E3"/>
    <w:pPr>
      <w:spacing w:after="0" w:line="240" w:lineRule="auto"/>
    </w:pPr>
    <w:rPr>
      <w:rFonts w:ascii="Calibri" w:eastAsia="Times New Roman" w:hAnsi="Calibri" w:cs="Times New Roman"/>
    </w:rPr>
  </w:style>
  <w:style w:type="paragraph" w:styleId="Szvegtrzs">
    <w:name w:val="Body Text"/>
    <w:basedOn w:val="Norml"/>
    <w:link w:val="SzvegtrzsChar"/>
    <w:rsid w:val="00235974"/>
    <w:pPr>
      <w:widowControl/>
      <w:overflowPunct/>
      <w:autoSpaceDE/>
      <w:autoSpaceDN/>
      <w:adjustRightInd/>
      <w:jc w:val="both"/>
    </w:pPr>
    <w:rPr>
      <w:kern w:val="0"/>
      <w:sz w:val="24"/>
    </w:rPr>
  </w:style>
  <w:style w:type="character" w:customStyle="1" w:styleId="SzvegtrzsChar">
    <w:name w:val="Szövegtörzs Char"/>
    <w:basedOn w:val="Bekezdsalapbettpusa"/>
    <w:link w:val="Szvegtrzs"/>
    <w:rsid w:val="00235974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46F1C"/>
    <w:rPr>
      <w:rFonts w:asciiTheme="majorHAnsi" w:eastAsiaTheme="majorEastAsia" w:hAnsiTheme="majorHAnsi" w:cstheme="majorBidi"/>
      <w:b/>
      <w:bCs/>
      <w:i/>
      <w:iCs/>
      <w:color w:val="4F81BD" w:themeColor="accent1"/>
      <w:kern w:val="28"/>
      <w:sz w:val="20"/>
      <w:szCs w:val="20"/>
      <w:lang w:eastAsia="hu-HU"/>
    </w:rPr>
  </w:style>
  <w:style w:type="table" w:styleId="Rcsostblzat">
    <w:name w:val="Table Grid"/>
    <w:basedOn w:val="Normltblzat"/>
    <w:uiPriority w:val="39"/>
    <w:rsid w:val="007A1BB8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59"/>
    <w:rsid w:val="00C10A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92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051BC-E251-490A-980A-0110318AF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14</Pages>
  <Words>3252</Words>
  <Characters>22446</Characters>
  <Application>Microsoft Office Word</Application>
  <DocSecurity>0</DocSecurity>
  <Lines>187</Lines>
  <Paragraphs>51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Répásy Ildikó</dc:creator>
  <cp:lastModifiedBy>Viki</cp:lastModifiedBy>
  <cp:revision>8</cp:revision>
  <cp:lastPrinted>2024-11-11T10:25:00Z</cp:lastPrinted>
  <dcterms:created xsi:type="dcterms:W3CDTF">2024-10-16T07:01:00Z</dcterms:created>
  <dcterms:modified xsi:type="dcterms:W3CDTF">2024-11-12T07:22:00Z</dcterms:modified>
</cp:coreProperties>
</file>